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90" w:rsidRPr="00C20AD0" w:rsidRDefault="00BA4EDC" w:rsidP="00C20AD0">
      <w:pPr>
        <w:jc w:val="center"/>
        <w:rPr>
          <w:rFonts w:ascii="Bookman Old Style" w:hAnsi="Bookman Old Style" w:cs="Arial"/>
          <w:b/>
          <w:sz w:val="40"/>
          <w:szCs w:val="40"/>
        </w:rPr>
      </w:pPr>
      <w:r w:rsidRPr="00C20AD0">
        <w:rPr>
          <w:rFonts w:ascii="Bookman Old Style" w:hAnsi="Bookman Old Style" w:cs="Arial"/>
          <w:b/>
          <w:sz w:val="40"/>
          <w:szCs w:val="40"/>
          <w:u w:val="single"/>
        </w:rPr>
        <w:t xml:space="preserve">O BRAÇO DIREITO DA MENSAGEM DO TERCEIRO ANJO </w:t>
      </w:r>
      <w:r w:rsidR="00072954" w:rsidRPr="00C20AD0">
        <w:rPr>
          <w:rFonts w:ascii="Bookman Old Style" w:hAnsi="Bookman Old Style" w:cs="Arial"/>
          <w:b/>
          <w:sz w:val="40"/>
          <w:szCs w:val="40"/>
          <w:u w:val="single"/>
        </w:rPr>
        <w:t>(</w:t>
      </w:r>
      <w:r w:rsidR="00EE3B57">
        <w:rPr>
          <w:rFonts w:ascii="Bookman Old Style" w:hAnsi="Bookman Old Style" w:cs="Arial"/>
          <w:b/>
          <w:sz w:val="40"/>
          <w:szCs w:val="40"/>
          <w:u w:val="single"/>
        </w:rPr>
        <w:t>CRA</w:t>
      </w:r>
      <w:r w:rsidR="00072954" w:rsidRPr="00C20AD0">
        <w:rPr>
          <w:rFonts w:ascii="Bookman Old Style" w:hAnsi="Bookman Old Style" w:cs="Arial"/>
          <w:b/>
          <w:sz w:val="40"/>
          <w:szCs w:val="40"/>
          <w:u w:val="single"/>
        </w:rPr>
        <w:t>-71</w:t>
      </w:r>
      <w:r w:rsidR="00EE3B57">
        <w:rPr>
          <w:rFonts w:ascii="Bookman Old Style" w:hAnsi="Bookman Old Style" w:cs="Arial"/>
          <w:b/>
          <w:sz w:val="40"/>
          <w:szCs w:val="40"/>
          <w:u w:val="single"/>
        </w:rPr>
        <w:t>; SC</w:t>
      </w:r>
      <w:r w:rsidR="00072954">
        <w:rPr>
          <w:rFonts w:ascii="Bookman Old Style" w:hAnsi="Bookman Old Style" w:cs="Arial"/>
          <w:b/>
          <w:sz w:val="40"/>
          <w:szCs w:val="40"/>
          <w:u w:val="single"/>
        </w:rPr>
        <w:t>-153)</w:t>
      </w:r>
    </w:p>
    <w:p w:rsidR="004B1B90" w:rsidRPr="00C20AD0" w:rsidRDefault="004B1B90" w:rsidP="004B1B90">
      <w:pPr>
        <w:rPr>
          <w:rFonts w:ascii="Bookman Old Style" w:hAnsi="Bookman Old Style" w:cs="Arial"/>
          <w:b/>
          <w:sz w:val="40"/>
          <w:szCs w:val="40"/>
        </w:rPr>
      </w:pPr>
    </w:p>
    <w:p w:rsidR="00487E3B" w:rsidRPr="00C20AD0" w:rsidRDefault="00072954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A IGREJA ADVENTISTA DO SÉTIMO DIA É UM GRANDE MOVIMENTO DE REFORMA. GC-310; 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3TS</w:t>
      </w:r>
      <w:proofErr w:type="gramEnd"/>
      <w:r w:rsidRPr="00C20AD0">
        <w:rPr>
          <w:rFonts w:ascii="Bookman Old Style" w:hAnsi="Bookman Old Style" w:cs="Arial"/>
          <w:b/>
          <w:sz w:val="24"/>
          <w:szCs w:val="24"/>
        </w:rPr>
        <w:t xml:space="preserve">-102. </w:t>
      </w:r>
    </w:p>
    <w:p w:rsidR="00487E3B" w:rsidRPr="00C20AD0" w:rsidRDefault="00072954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ESSA REFORMA VISA LEVAR O POVO DE DEUS DEIXAR SUA IDOLATRIA, GLUTONARIA E EXTRAVAGÂNCIA NO VESTIR E EM OUTRAS COISAS. CRA-71</w:t>
      </w:r>
    </w:p>
    <w:p w:rsidR="00487E3B" w:rsidRPr="00C20AD0" w:rsidRDefault="00072954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A ALIMENTAÇÃO DE JOÃO BATISTA ERA PURAMENTE VEGETARIANA, E OS REMANESCENTES SÃO REPRESENTADOS POR JOÃO BATISTA. CRA-71</w:t>
      </w:r>
    </w:p>
    <w:p w:rsidR="00487E3B" w:rsidRPr="00C20AD0" w:rsidRDefault="00487E3B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931597" w:rsidRPr="00C20AD0" w:rsidRDefault="00072954" w:rsidP="00FE207A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 w:rsidRPr="00C20AD0">
        <w:rPr>
          <w:rFonts w:ascii="Bookman Old Style" w:hAnsi="Bookman Old Style" w:cs="Arial"/>
          <w:b/>
          <w:sz w:val="32"/>
          <w:szCs w:val="32"/>
          <w:u w:val="single"/>
        </w:rPr>
        <w:t>PREJUÍZO PARA A MORAL E A VIDA ESPIRITUAL</w:t>
      </w:r>
    </w:p>
    <w:p w:rsidR="00931597" w:rsidRPr="00C20AD0" w:rsidRDefault="00931597" w:rsidP="00487E3B">
      <w:pPr>
        <w:jc w:val="both"/>
        <w:rPr>
          <w:rFonts w:ascii="Bookman Old Style" w:hAnsi="Bookman Old Style" w:cs="Arial"/>
          <w:b/>
          <w:sz w:val="32"/>
          <w:szCs w:val="32"/>
          <w:u w:val="single"/>
        </w:rPr>
      </w:pPr>
    </w:p>
    <w:p w:rsidR="00931597" w:rsidRPr="00C20AD0" w:rsidRDefault="00072954" w:rsidP="00487E3B">
      <w:pPr>
        <w:jc w:val="both"/>
        <w:rPr>
          <w:rFonts w:ascii="Bookman Old Style" w:hAnsi="Bookman Old Style" w:cs="Arial"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“UM REGIME DE CARNE TENDE DESENVOLVER O ANIMALISMO. O DESENVOLVIMENTO DO ANIMALISMO DIMINUE A ESPIRITUALIDADE, TORNANDO A MENTE INCAPAZ DE COMPREENDER A VERDADE.” CRA-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382</w:t>
      </w:r>
      <w:proofErr w:type="gramEnd"/>
      <w:r w:rsidRPr="00C20AD0">
        <w:rPr>
          <w:rFonts w:ascii="Bookman Old Style" w:hAnsi="Bookman Old Style" w:cs="Arial"/>
          <w:sz w:val="24"/>
          <w:szCs w:val="24"/>
        </w:rPr>
        <w:t xml:space="preserve">  </w:t>
      </w:r>
    </w:p>
    <w:p w:rsidR="00EE12DD" w:rsidRPr="00C20AD0" w:rsidRDefault="00072954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“PELO USO DE ALIMENTOS CÁRNEOS A NATUREZA ANIMAL É FORTALECIDA E ENFRAQUECIDA A ESPIRITUAL.” CRA-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383</w:t>
      </w:r>
      <w:proofErr w:type="gramEnd"/>
    </w:p>
    <w:p w:rsidR="00973131" w:rsidRPr="00C20AD0" w:rsidRDefault="00072954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“SE JAMAIS HOUVE UM TEMPO EM QUE O REGIME ALIMENTAR DEVESSE SER DA MAIS SIMPLES QUALIDADE, ESSE TEMPO É AGORA. NÃO DEVEMOS POR CARNE DIANTE DE NOSSOS FILHOS. SUA INFLUÊNCIA É EXCITAR E FORTALECER AS MAIS BAIXAS PAIXÕES, TENDO A TENDÊNCIA DE AMORTECER AS FACULDADES MORAIS. CEREAIS E FRUTAS PREPARADOS SEM GORDURA, E NO ESTADO MAIS NATURAL POSSÍVEL, DEVEM SER O ALIMENTO PARA AS MESAS DE TODOS OS QUE PROFESSAM ESTAR-SE PREPARANDO PARA A TRASLADAÇÃO AO CÉU.”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1TS</w:t>
      </w:r>
      <w:proofErr w:type="gramEnd"/>
      <w:r w:rsidRPr="00C20AD0">
        <w:rPr>
          <w:rFonts w:ascii="Bookman Old Style" w:hAnsi="Bookman Old Style" w:cs="Arial"/>
          <w:b/>
          <w:sz w:val="24"/>
          <w:szCs w:val="24"/>
        </w:rPr>
        <w:t xml:space="preserve">-262 </w:t>
      </w:r>
    </w:p>
    <w:p w:rsidR="00894A2E" w:rsidRPr="00C20AD0" w:rsidRDefault="00072954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“PONDES NA MESA MANTEIGA, OVOS E CARNE, E VOSSOS FILHOS DELES PARTICIPAM. SÃO ALIMENTADOS JUSTO COM OS ARTIGOS QUE LHES INCITARÃO AS PAIXÕES ANIMAIS, E DEPOIS IDES À</w:t>
      </w:r>
      <w:r>
        <w:rPr>
          <w:rFonts w:ascii="Bookman Old Style" w:hAnsi="Bookman Old Style" w:cs="Arial"/>
          <w:b/>
          <w:sz w:val="24"/>
          <w:szCs w:val="24"/>
        </w:rPr>
        <w:t xml:space="preserve"> REUNIÃO E PEDIS QUE DEUS ABENÇO</w:t>
      </w:r>
      <w:r w:rsidRPr="00C20AD0">
        <w:rPr>
          <w:rFonts w:ascii="Bookman Old Style" w:hAnsi="Bookman Old Style" w:cs="Arial"/>
          <w:b/>
          <w:sz w:val="24"/>
          <w:szCs w:val="24"/>
        </w:rPr>
        <w:t>E E SALVE VOSSOS FILHOS. ATÉ QUE ALTURA SUBIRÃO VOSSAS ORAÇÕES?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 xml:space="preserve">” </w:t>
      </w:r>
      <w:proofErr w:type="gramEnd"/>
      <w:r w:rsidRPr="00C20AD0">
        <w:rPr>
          <w:rFonts w:ascii="Bookman Old Style" w:hAnsi="Bookman Old Style" w:cs="Arial"/>
          <w:b/>
          <w:sz w:val="24"/>
          <w:szCs w:val="24"/>
        </w:rPr>
        <w:t>CRA-366</w:t>
      </w:r>
    </w:p>
    <w:p w:rsidR="00D0343A" w:rsidRPr="00C20AD0" w:rsidRDefault="00072954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“FUI INSTRUÍDA QUE A ALIMEN</w:t>
      </w:r>
      <w:r w:rsidRPr="00C20AD0">
        <w:rPr>
          <w:rFonts w:ascii="Bookman Old Style" w:hAnsi="Bookman Old Style" w:cs="Arial"/>
          <w:b/>
          <w:sz w:val="24"/>
          <w:szCs w:val="24"/>
        </w:rPr>
        <w:t>TAÇÃO DE CARNE TENDE A EMBRUTECER A NATUREZA E A PRIVAR OS HOMENS DAQUELE AMOR E SIMPATIA QUE DEVEM SENTIR UNS PELOS OUTROS.” CRA-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404</w:t>
      </w:r>
      <w:proofErr w:type="gramEnd"/>
    </w:p>
    <w:p w:rsidR="005A329C" w:rsidRPr="00C20AD0" w:rsidRDefault="00072954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“NOSSOS MINISTROS, QUE CONHECEM A VERDADE, DEVEM DESPERTAR O POVO DE SUA CONDIÇÃO DE PARALISIA, E LEVÁ-LO A ABANDONAR AS COISAS QUE </w:t>
      </w:r>
      <w:r w:rsidRPr="00C20AD0">
        <w:rPr>
          <w:rFonts w:ascii="Bookman Old Style" w:hAnsi="Bookman Old Style" w:cs="Arial"/>
          <w:b/>
          <w:sz w:val="24"/>
          <w:szCs w:val="24"/>
        </w:rPr>
        <w:lastRenderedPageBreak/>
        <w:t xml:space="preserve">CRIAM O APETITE QUANTO À CARNE. CASO NEGLIGENCIEM REFORMAR-SE, PERDERÃO O PODER ESPIRITUAL, E TORNAR-SE-ÃO MAIS E MAIS AVILTADOS POR PECAMINOSA CONDESCENDÊNCIA. HÁBITOS QUE DESGOSTAM AO UNIVERSO CELESTE, QUE </w:t>
      </w:r>
      <w:r w:rsidR="002D0E0B" w:rsidRPr="00C20AD0">
        <w:rPr>
          <w:rFonts w:ascii="Bookman Old Style" w:hAnsi="Bookman Old Style" w:cs="Arial"/>
          <w:b/>
          <w:sz w:val="24"/>
          <w:szCs w:val="24"/>
        </w:rPr>
        <w:t>DEGRADAM SERES HUMANOS MAIS BAIXO QUE OS ANIMAIS, SÃO NUTRIDOS EM MUITOS LARES</w:t>
      </w:r>
      <w:proofErr w:type="gramStart"/>
      <w:r w:rsidR="002D0E0B" w:rsidRPr="00C20AD0">
        <w:rPr>
          <w:rFonts w:ascii="Bookman Old Style" w:hAnsi="Bookman Old Style" w:cs="Arial"/>
          <w:b/>
          <w:sz w:val="24"/>
          <w:szCs w:val="24"/>
        </w:rPr>
        <w:t>. ...</w:t>
      </w:r>
      <w:proofErr w:type="gramEnd"/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2D0E0B" w:rsidRPr="00C20AD0">
        <w:rPr>
          <w:rFonts w:ascii="Bookman Old Style" w:hAnsi="Bookman Old Style" w:cs="Arial"/>
          <w:b/>
          <w:sz w:val="24"/>
          <w:szCs w:val="24"/>
        </w:rPr>
        <w:t>-399</w:t>
      </w:r>
    </w:p>
    <w:p w:rsidR="005A329C" w:rsidRPr="00C20AD0" w:rsidRDefault="005A329C" w:rsidP="00487E3B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321C97" w:rsidRPr="00C20AD0" w:rsidRDefault="00321C97" w:rsidP="00FE207A">
      <w:pPr>
        <w:jc w:val="center"/>
        <w:rPr>
          <w:rFonts w:ascii="Bookman Old Style" w:hAnsi="Bookman Old Style" w:cs="Arial"/>
          <w:b/>
          <w:sz w:val="32"/>
          <w:szCs w:val="32"/>
          <w:u w:val="thick"/>
        </w:rPr>
      </w:pPr>
      <w:r w:rsidRPr="00C20AD0">
        <w:rPr>
          <w:rFonts w:ascii="Bookman Old Style" w:hAnsi="Bookman Old Style" w:cs="Arial"/>
          <w:b/>
          <w:sz w:val="32"/>
          <w:szCs w:val="32"/>
          <w:u w:val="thick"/>
        </w:rPr>
        <w:t>SERÁ ABANDONADA PELO REMANESCENTE FIEL</w:t>
      </w:r>
    </w:p>
    <w:p w:rsidR="00321C97" w:rsidRPr="00C20AD0" w:rsidRDefault="00321C97" w:rsidP="00487E3B">
      <w:pPr>
        <w:jc w:val="both"/>
        <w:rPr>
          <w:rFonts w:ascii="Bookman Old Style" w:hAnsi="Bookman Old Style" w:cs="Arial"/>
          <w:b/>
          <w:sz w:val="32"/>
          <w:szCs w:val="32"/>
          <w:u w:val="thick"/>
        </w:rPr>
      </w:pPr>
    </w:p>
    <w:p w:rsidR="002002A8" w:rsidRPr="00C20AD0" w:rsidRDefault="00321C97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“ENTRE OS QUE</w:t>
      </w:r>
      <w:r w:rsidR="002002A8" w:rsidRPr="00C20AD0">
        <w:rPr>
          <w:rFonts w:ascii="Bookman Old Style" w:hAnsi="Bookman Old Style" w:cs="Arial"/>
          <w:b/>
          <w:sz w:val="24"/>
          <w:szCs w:val="24"/>
        </w:rPr>
        <w:t xml:space="preserve"> ESTÃO AGUARDANDO A VINDA DO SENHOR, O COMER CARNE SERÁ AFINAL ABANDONADO; A CARNE DEIXARÁ DE FAZER PARTE DE SUA ALIMENTAÇÃO.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2002A8" w:rsidRPr="00C20AD0">
        <w:rPr>
          <w:rFonts w:ascii="Bookman Old Style" w:hAnsi="Bookman Old Style" w:cs="Arial"/>
          <w:b/>
          <w:sz w:val="24"/>
          <w:szCs w:val="24"/>
        </w:rPr>
        <w:t>-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380, </w:t>
      </w:r>
      <w:proofErr w:type="gramStart"/>
      <w:r w:rsidR="004566BF">
        <w:rPr>
          <w:rFonts w:ascii="Bookman Old Style" w:hAnsi="Bookman Old Style" w:cs="Arial"/>
          <w:b/>
          <w:sz w:val="24"/>
          <w:szCs w:val="24"/>
        </w:rPr>
        <w:t>381</w:t>
      </w:r>
      <w:proofErr w:type="gramEnd"/>
    </w:p>
    <w:p w:rsidR="0091568A" w:rsidRPr="00C20AD0" w:rsidRDefault="002002A8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“O COMER CARNE SERÁ FI</w:t>
      </w:r>
      <w:r w:rsidR="0091568A" w:rsidRPr="00C20AD0">
        <w:rPr>
          <w:rFonts w:ascii="Bookman Old Style" w:hAnsi="Bookman Old Style" w:cs="Arial"/>
          <w:b/>
          <w:sz w:val="24"/>
          <w:szCs w:val="24"/>
        </w:rPr>
        <w:t>NALMENTE ABANDONADO. A CARNE DE ANIMAIS NÃO MAIS CONSTITUIRÁ PARTE DE NOSSO REGIME; E OLHAREMOS COM DESAGRADO PARA UM AÇOUGUE.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91568A"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="0091568A" w:rsidRPr="00C20AD0">
        <w:rPr>
          <w:rFonts w:ascii="Bookman Old Style" w:hAnsi="Bookman Old Style" w:cs="Arial"/>
          <w:b/>
          <w:sz w:val="24"/>
          <w:szCs w:val="24"/>
        </w:rPr>
        <w:t>407</w:t>
      </w:r>
      <w:proofErr w:type="gramEnd"/>
    </w:p>
    <w:p w:rsidR="002E4C35" w:rsidRPr="00C20AD0" w:rsidRDefault="0091568A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“NÃO HESITAMOS EM DIZER QUE O ALIMENTO CÁRNEO NÃO É NECESSÁRIO PARA A SAÚDE E VIGOR</w:t>
      </w:r>
      <w:r w:rsidR="002E4C35" w:rsidRPr="00C20AD0">
        <w:rPr>
          <w:rFonts w:ascii="Bookman Old Style" w:hAnsi="Bookman Old Style" w:cs="Arial"/>
          <w:b/>
          <w:sz w:val="24"/>
          <w:szCs w:val="24"/>
        </w:rPr>
        <w:t>. SE É USADO, É PORQUE O APETITE PERVERTIDO O COBIÇA</w:t>
      </w:r>
      <w:proofErr w:type="gramStart"/>
      <w:r w:rsidR="002E4C35" w:rsidRPr="00C20AD0">
        <w:rPr>
          <w:rFonts w:ascii="Bookman Old Style" w:hAnsi="Bookman Old Style" w:cs="Arial"/>
          <w:b/>
          <w:sz w:val="24"/>
          <w:szCs w:val="24"/>
        </w:rPr>
        <w:t>. ...</w:t>
      </w:r>
      <w:proofErr w:type="gramEnd"/>
      <w:r w:rsidR="002E4C35" w:rsidRPr="00C20AD0">
        <w:rPr>
          <w:rFonts w:ascii="Bookman Old Style" w:hAnsi="Bookman Old Style" w:cs="Arial"/>
          <w:b/>
          <w:sz w:val="24"/>
          <w:szCs w:val="24"/>
        </w:rPr>
        <w:t xml:space="preserve"> DO QUE O SENHOR ME TEM </w:t>
      </w:r>
      <w:r w:rsidR="004566BF">
        <w:rPr>
          <w:rFonts w:ascii="Bookman Old Style" w:hAnsi="Bookman Old Style" w:cs="Arial"/>
          <w:b/>
          <w:sz w:val="24"/>
          <w:szCs w:val="24"/>
        </w:rPr>
        <w:t>MOSTRADO,</w:t>
      </w:r>
      <w:r w:rsidR="00E4573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566BF">
        <w:rPr>
          <w:rFonts w:ascii="Bookman Old Style" w:hAnsi="Bookman Old Style" w:cs="Arial"/>
          <w:b/>
          <w:sz w:val="24"/>
          <w:szCs w:val="24"/>
        </w:rPr>
        <w:t>ESTA ORDEM DE COISAS</w:t>
      </w:r>
      <w:r w:rsidR="002E4C35" w:rsidRPr="00C20AD0">
        <w:rPr>
          <w:rFonts w:ascii="Bookman Old Style" w:hAnsi="Bookman Old Style" w:cs="Arial"/>
          <w:b/>
          <w:sz w:val="24"/>
          <w:szCs w:val="24"/>
        </w:rPr>
        <w:t xml:space="preserve"> HÁ DE MUDAR, E O POVO PECULIAR DE DEUS EXERCERÁ TEMPERANÇA EM TUDO.” 1TS-195</w:t>
      </w:r>
    </w:p>
    <w:p w:rsidR="002E4C35" w:rsidRPr="00C20AD0" w:rsidRDefault="00231E7D" w:rsidP="00FE207A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</w:t>
      </w:r>
      <w:r w:rsidR="002E4C35" w:rsidRPr="00C20AD0">
        <w:rPr>
          <w:rFonts w:ascii="Bookman Old Style" w:hAnsi="Bookman Old Style" w:cs="Arial"/>
          <w:b/>
          <w:sz w:val="24"/>
          <w:szCs w:val="24"/>
        </w:rPr>
        <w:t>A REFORMA PRÓ-SAÚDE DEVE EFETUAR ENTRE NOSSO POVO UMA OBRA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E4C35" w:rsidRPr="00C20AD0">
        <w:rPr>
          <w:rFonts w:ascii="Bookman Old Style" w:hAnsi="Bookman Old Style" w:cs="Arial"/>
          <w:b/>
          <w:sz w:val="24"/>
          <w:szCs w:val="24"/>
        </w:rPr>
        <w:t>QUE AINDA NÃO FEZ.</w:t>
      </w:r>
      <w:r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2E4C35"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="002E4C35" w:rsidRPr="00C20AD0">
        <w:rPr>
          <w:rFonts w:ascii="Bookman Old Style" w:hAnsi="Bookman Old Style" w:cs="Arial"/>
          <w:b/>
          <w:sz w:val="24"/>
          <w:szCs w:val="24"/>
        </w:rPr>
        <w:t>382</w:t>
      </w:r>
      <w:proofErr w:type="gramEnd"/>
    </w:p>
    <w:p w:rsidR="00A30415" w:rsidRPr="00C20AD0" w:rsidRDefault="00231E7D" w:rsidP="00FE207A">
      <w:pPr>
        <w:jc w:val="both"/>
        <w:rPr>
          <w:rFonts w:ascii="Bookman Old Style" w:hAnsi="Bookman Old Style" w:cs="Arial"/>
          <w:b/>
          <w:sz w:val="24"/>
          <w:szCs w:val="24"/>
          <w:u w:val="thick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</w:t>
      </w:r>
      <w:r w:rsidR="002E4C35" w:rsidRPr="00C20AD0">
        <w:rPr>
          <w:rFonts w:ascii="Bookman Old Style" w:hAnsi="Bookman Old Style" w:cs="Arial"/>
          <w:b/>
          <w:sz w:val="24"/>
          <w:szCs w:val="24"/>
        </w:rPr>
        <w:t>FOI-ME MOSTRADO CLARAMENTE QUE O POVO DE DEUS DEVE ASSUMIR ATITUDE FIRME</w:t>
      </w:r>
      <w:r w:rsidR="001F5709" w:rsidRPr="00C20AD0">
        <w:rPr>
          <w:rFonts w:ascii="Bookman Old Style" w:hAnsi="Bookman Old Style" w:cs="Arial"/>
          <w:b/>
          <w:sz w:val="24"/>
          <w:szCs w:val="24"/>
        </w:rPr>
        <w:t xml:space="preserve"> CONTRA O COMER CARNE.</w:t>
      </w:r>
      <w:r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1F5709"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="001F5709" w:rsidRPr="00C20AD0">
        <w:rPr>
          <w:rFonts w:ascii="Bookman Old Style" w:hAnsi="Bookman Old Style" w:cs="Arial"/>
          <w:b/>
          <w:sz w:val="24"/>
          <w:szCs w:val="24"/>
        </w:rPr>
        <w:t>383</w:t>
      </w:r>
      <w:proofErr w:type="gramEnd"/>
      <w:r w:rsidR="004B1B90" w:rsidRPr="00C20AD0">
        <w:rPr>
          <w:rFonts w:ascii="Bookman Old Style" w:hAnsi="Bookman Old Style" w:cs="Arial"/>
          <w:b/>
          <w:sz w:val="24"/>
          <w:szCs w:val="24"/>
          <w:u w:val="thick"/>
        </w:rPr>
        <w:t xml:space="preserve">  </w:t>
      </w:r>
    </w:p>
    <w:p w:rsidR="00A30415" w:rsidRPr="00C20AD0" w:rsidRDefault="00A30415" w:rsidP="00487E3B">
      <w:pPr>
        <w:jc w:val="both"/>
        <w:rPr>
          <w:rFonts w:ascii="Bookman Old Style" w:hAnsi="Bookman Old Style" w:cs="Arial"/>
          <w:b/>
          <w:sz w:val="32"/>
          <w:szCs w:val="32"/>
          <w:u w:val="thick"/>
        </w:rPr>
      </w:pPr>
      <w:r w:rsidRPr="00C20AD0">
        <w:rPr>
          <w:rFonts w:ascii="Bookman Old Style" w:hAnsi="Bookman Old Style" w:cs="Arial"/>
          <w:b/>
          <w:sz w:val="32"/>
          <w:szCs w:val="32"/>
          <w:u w:val="thick"/>
        </w:rPr>
        <w:t xml:space="preserve">     </w:t>
      </w:r>
      <w:r w:rsidRPr="00C20AD0">
        <w:rPr>
          <w:rFonts w:ascii="Bookman Old Style" w:hAnsi="Bookman Old Style" w:cs="Arial"/>
          <w:b/>
          <w:sz w:val="32"/>
          <w:szCs w:val="32"/>
        </w:rPr>
        <w:t xml:space="preserve">                                         </w:t>
      </w:r>
    </w:p>
    <w:p w:rsidR="00A30415" w:rsidRPr="00C20AD0" w:rsidRDefault="00A30415" w:rsidP="00FE207A">
      <w:pPr>
        <w:tabs>
          <w:tab w:val="left" w:pos="4155"/>
        </w:tabs>
        <w:jc w:val="center"/>
        <w:rPr>
          <w:rFonts w:ascii="Bookman Old Style" w:hAnsi="Bookman Old Style" w:cs="Arial"/>
          <w:b/>
          <w:sz w:val="32"/>
          <w:szCs w:val="32"/>
          <w:u w:val="thick"/>
        </w:rPr>
      </w:pPr>
      <w:r w:rsidRPr="00C20AD0">
        <w:rPr>
          <w:rFonts w:ascii="Bookman Old Style" w:hAnsi="Bookman Old Style" w:cs="Arial"/>
          <w:b/>
          <w:sz w:val="32"/>
          <w:szCs w:val="32"/>
          <w:u w:val="thick"/>
        </w:rPr>
        <w:t>CAUSA ENFERMIDADES</w:t>
      </w:r>
    </w:p>
    <w:p w:rsidR="00A30415" w:rsidRPr="00C20AD0" w:rsidRDefault="00A30415" w:rsidP="00A30415">
      <w:pPr>
        <w:tabs>
          <w:tab w:val="left" w:pos="4155"/>
        </w:tabs>
        <w:rPr>
          <w:rFonts w:ascii="Bookman Old Style" w:hAnsi="Bookman Old Style" w:cs="Arial"/>
          <w:sz w:val="32"/>
          <w:szCs w:val="32"/>
        </w:rPr>
      </w:pPr>
      <w:r w:rsidRPr="00C20AD0">
        <w:rPr>
          <w:rFonts w:ascii="Bookman Old Style" w:hAnsi="Bookman Old Style" w:cs="Arial"/>
          <w:sz w:val="32"/>
          <w:szCs w:val="32"/>
        </w:rPr>
        <w:tab/>
      </w:r>
    </w:p>
    <w:p w:rsidR="00A30415" w:rsidRPr="00C20AD0" w:rsidRDefault="00A30415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sz w:val="24"/>
          <w:szCs w:val="24"/>
        </w:rPr>
        <w:t xml:space="preserve">     “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CÂNCERES, TUMORES E TODA ENFERMIDADE INFLAMATÓRIA SÃO CAUSADOS EM GRANDE PARTE PELO ALIMENTO CÁRNEO. SEGUNDO A LUZ QUE DEUS ME DEU, A PREDOMINÂNCIA DO CÂNCER E DOS TUMORES É EM GRANDE PARTE DEVIDA AO USO </w:t>
      </w:r>
      <w:r w:rsidR="00AD1AE6" w:rsidRPr="00C20AD0">
        <w:rPr>
          <w:rFonts w:ascii="Bookman Old Style" w:hAnsi="Bookman Old Style" w:cs="Arial"/>
          <w:b/>
          <w:sz w:val="24"/>
          <w:szCs w:val="24"/>
        </w:rPr>
        <w:t>ABUNDANTE DE CARNE MORTA.”</w:t>
      </w:r>
    </w:p>
    <w:p w:rsidR="00AD1AE6" w:rsidRPr="00C20AD0" w:rsidRDefault="00AD1AE6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  “O COSTUME DE COMER AMPLAMENTE CARNE ESTÁ FAZENDO CONTRAIR MOLÉSTIAS DE TODA ESPÉCIE</w:t>
      </w:r>
      <w:r w:rsidR="009C6392">
        <w:rPr>
          <w:rFonts w:ascii="Bookman Old Style" w:hAnsi="Bookman Old Style" w:cs="Arial"/>
          <w:b/>
          <w:sz w:val="24"/>
          <w:szCs w:val="24"/>
        </w:rPr>
        <w:t xml:space="preserve"> - </w:t>
      </w:r>
      <w:bookmarkStart w:id="0" w:name="_GoBack"/>
      <w:bookmarkEnd w:id="0"/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CÂNCER, TUMORES, ESCRÓFULAS, </w:t>
      </w:r>
      <w:r w:rsidRPr="00C20AD0">
        <w:rPr>
          <w:rFonts w:ascii="Bookman Old Style" w:hAnsi="Bookman Old Style" w:cs="Arial"/>
          <w:b/>
          <w:sz w:val="24"/>
          <w:szCs w:val="24"/>
        </w:rPr>
        <w:t>TUBERCULOSE E UMA PORÇÃO DE OUTRAS AFECÇÕES SEMELHANTES.”</w:t>
      </w:r>
    </w:p>
    <w:p w:rsidR="00AD1AE6" w:rsidRPr="00C20AD0" w:rsidRDefault="00AD1AE6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  “O POVO COME CONTINUAMENTE CARNE CHEIA DE GERMES DE TUBERCULOSE E CÂNCER.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388</w:t>
      </w:r>
      <w:proofErr w:type="gramEnd"/>
    </w:p>
    <w:p w:rsidR="00AD1AE6" w:rsidRPr="00C20AD0" w:rsidRDefault="00AD1AE6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lastRenderedPageBreak/>
        <w:t xml:space="preserve">    “NEM UM GRAMA DE CARNE DEVE ENTRAR EM NOSSO ESTÔMAGO. O COMER CARNE NÃO É NATURAL. DEVEMOS VOLTAR AO DESÍGNIO ORIGINAL DE DEUS AO CRIAR O HOMEM.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670565"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="00670565" w:rsidRPr="00C20AD0">
        <w:rPr>
          <w:rFonts w:ascii="Bookman Old Style" w:hAnsi="Bookman Old Style" w:cs="Arial"/>
          <w:b/>
          <w:sz w:val="24"/>
          <w:szCs w:val="24"/>
        </w:rPr>
        <w:t>380</w:t>
      </w:r>
      <w:proofErr w:type="gramEnd"/>
    </w:p>
    <w:p w:rsidR="00670565" w:rsidRPr="00C20AD0" w:rsidRDefault="00670565" w:rsidP="00A30415">
      <w:pPr>
        <w:tabs>
          <w:tab w:val="left" w:pos="4155"/>
        </w:tabs>
        <w:rPr>
          <w:rFonts w:ascii="Bookman Old Style" w:hAnsi="Bookman Old Style" w:cs="Arial"/>
          <w:b/>
          <w:sz w:val="32"/>
          <w:szCs w:val="32"/>
        </w:rPr>
      </w:pPr>
      <w:r w:rsidRPr="00C20AD0">
        <w:rPr>
          <w:rFonts w:ascii="Bookman Old Style" w:hAnsi="Bookman Old Style" w:cs="Arial"/>
          <w:b/>
          <w:sz w:val="32"/>
          <w:szCs w:val="32"/>
        </w:rPr>
        <w:t xml:space="preserve">    </w:t>
      </w:r>
    </w:p>
    <w:p w:rsidR="00670565" w:rsidRPr="00C20AD0" w:rsidRDefault="00670565" w:rsidP="00FE207A">
      <w:pPr>
        <w:tabs>
          <w:tab w:val="left" w:pos="4155"/>
        </w:tabs>
        <w:jc w:val="center"/>
        <w:rPr>
          <w:rFonts w:ascii="Bookman Old Style" w:hAnsi="Bookman Old Style" w:cs="Arial"/>
          <w:b/>
          <w:sz w:val="32"/>
          <w:szCs w:val="32"/>
          <w:u w:val="thick"/>
        </w:rPr>
      </w:pPr>
      <w:r w:rsidRPr="00C20AD0">
        <w:rPr>
          <w:rFonts w:ascii="Bookman Old Style" w:hAnsi="Bookman Old Style" w:cs="Arial"/>
          <w:b/>
          <w:sz w:val="32"/>
          <w:szCs w:val="32"/>
          <w:u w:val="thick"/>
        </w:rPr>
        <w:t>É PECADO</w:t>
      </w:r>
    </w:p>
    <w:p w:rsidR="00670565" w:rsidRPr="00C20AD0" w:rsidRDefault="00670565" w:rsidP="00A30415">
      <w:pPr>
        <w:tabs>
          <w:tab w:val="left" w:pos="4155"/>
        </w:tabs>
        <w:rPr>
          <w:rFonts w:ascii="Bookman Old Style" w:hAnsi="Bookman Old Style" w:cs="Arial"/>
          <w:b/>
          <w:sz w:val="32"/>
          <w:szCs w:val="32"/>
        </w:rPr>
      </w:pPr>
    </w:p>
    <w:p w:rsidR="004171D3" w:rsidRPr="00C20AD0" w:rsidRDefault="00670565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  “DEUS TANTO É O AUTOR DAS LEIS FÍSICAS QUANTO O É DA LEI MORAL. SUA LEI ESTÁ ESCRITA COM O SEU PRÓPRIO DEDO EM CADA NERVO, EM CADA MÚSCULO E EM CADA FACULDADE</w:t>
      </w:r>
      <w:r w:rsidR="004171D3" w:rsidRPr="00C20AD0">
        <w:rPr>
          <w:rFonts w:ascii="Bookman Old Style" w:hAnsi="Bookman Old Style" w:cs="Arial"/>
          <w:b/>
          <w:sz w:val="24"/>
          <w:szCs w:val="24"/>
        </w:rPr>
        <w:t xml:space="preserve"> QUE CONFIOU AO HOMEM... TÃO VERDADEIRAMENTE É PECADO VIOLAR AS LEIS DE NOSSO SER COMO É QUEBRAR OS DEZ MANDAMENTOS... OS QUE TRANSGRIDEM A LEI DE DEUS EM SEU ORGANISMO FÍSICO ESTARÃO INCLINADOS A VIOLAR A LEI DE DEUS PROFERIDA NO SINAI.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4171D3"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="004171D3" w:rsidRPr="00C20AD0">
        <w:rPr>
          <w:rFonts w:ascii="Bookman Old Style" w:hAnsi="Bookman Old Style" w:cs="Arial"/>
          <w:b/>
          <w:sz w:val="24"/>
          <w:szCs w:val="24"/>
        </w:rPr>
        <w:t>17</w:t>
      </w:r>
      <w:proofErr w:type="gramEnd"/>
    </w:p>
    <w:p w:rsidR="002C77F5" w:rsidRPr="00C20AD0" w:rsidRDefault="004171D3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  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“</w:t>
      </w:r>
      <w:r w:rsidRPr="00C20AD0">
        <w:rPr>
          <w:rFonts w:ascii="Bookman Old Style" w:hAnsi="Bookman Old Style" w:cs="Arial"/>
          <w:b/>
          <w:sz w:val="24"/>
          <w:szCs w:val="24"/>
        </w:rPr>
        <w:t>NINGUÉM QUE PROFESSE PIEDADE CONSIDERE COM INDIFERENÇA A SAÚDE DO CORPO, ILUDINDO-SE COM O PENSAMENTO DE QUE</w:t>
      </w:r>
      <w:r w:rsidR="002C77F5" w:rsidRPr="00C20AD0">
        <w:rPr>
          <w:rFonts w:ascii="Bookman Old Style" w:hAnsi="Bookman Old Style" w:cs="Arial"/>
          <w:b/>
          <w:sz w:val="24"/>
          <w:szCs w:val="24"/>
        </w:rPr>
        <w:t xml:space="preserve"> A INTEMPERANÇA NÃO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C77F5" w:rsidRPr="00C20AD0">
        <w:rPr>
          <w:rFonts w:ascii="Bookman Old Style" w:hAnsi="Bookman Old Style" w:cs="Arial"/>
          <w:b/>
          <w:sz w:val="24"/>
          <w:szCs w:val="24"/>
        </w:rPr>
        <w:t>É PECADO E NÃO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C77F5" w:rsidRPr="00C20AD0">
        <w:rPr>
          <w:rFonts w:ascii="Bookman Old Style" w:hAnsi="Bookman Old Style" w:cs="Arial"/>
          <w:b/>
          <w:sz w:val="24"/>
          <w:szCs w:val="24"/>
        </w:rPr>
        <w:t>AFETA A ESPIRITUALIDADE. EXISTE ÍNTIMA CORRESPONDÊNCIA ENTRE A NATUREZA FÍSICA E A NATUREZA MORAL...</w:t>
      </w:r>
      <w:proofErr w:type="gramStart"/>
      <w:r w:rsidR="002C77F5" w:rsidRPr="00C20AD0">
        <w:rPr>
          <w:rFonts w:ascii="Bookman Old Style" w:hAnsi="Bookman Old Style" w:cs="Arial"/>
          <w:b/>
          <w:sz w:val="24"/>
          <w:szCs w:val="24"/>
        </w:rPr>
        <w:t>”</w:t>
      </w:r>
      <w:proofErr w:type="gramEnd"/>
      <w:r w:rsidR="002C77F5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2C77F5" w:rsidRPr="00C20AD0" w:rsidRDefault="002C77F5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 “A TRANSGRESSÃO DA LEI FÍSICA É TRANSGRESSÃO DA LEI DE DEUS... A CONTÍNUA TRANSGRESSÃO DAS LEIS DA NATUREZA É UMA PERMANENTE TRANSGRESSÃO DA LEI DE DEUS.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43</w:t>
      </w:r>
      <w:proofErr w:type="gramEnd"/>
    </w:p>
    <w:p w:rsidR="002C77F5" w:rsidRPr="00C20AD0" w:rsidRDefault="002C77F5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“TÃO PECADO É </w:t>
      </w:r>
      <w:r w:rsidR="00443493" w:rsidRPr="00C20AD0">
        <w:rPr>
          <w:rFonts w:ascii="Bookman Old Style" w:hAnsi="Bookman Old Style" w:cs="Arial"/>
          <w:b/>
          <w:sz w:val="24"/>
          <w:szCs w:val="24"/>
        </w:rPr>
        <w:t xml:space="preserve">VIOLAR AS LEIS DE NOSSO 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SER,</w:t>
      </w:r>
      <w:r w:rsidR="00443493" w:rsidRPr="00C20AD0">
        <w:rPr>
          <w:rFonts w:ascii="Bookman Old Style" w:hAnsi="Bookman Old Style" w:cs="Arial"/>
          <w:b/>
          <w:sz w:val="24"/>
          <w:szCs w:val="24"/>
        </w:rPr>
        <w:t xml:space="preserve"> COMO QUEBRAR UM DOS DEZ MANDAMENTOS...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443493" w:rsidRPr="00C20AD0">
        <w:rPr>
          <w:rFonts w:ascii="Bookman Old Style" w:hAnsi="Bookman Old Style" w:cs="Arial"/>
          <w:b/>
          <w:sz w:val="24"/>
          <w:szCs w:val="24"/>
        </w:rPr>
        <w:t>-</w:t>
      </w:r>
      <w:proofErr w:type="gramStart"/>
      <w:r w:rsidR="00443493" w:rsidRPr="00C20AD0">
        <w:rPr>
          <w:rFonts w:ascii="Bookman Old Style" w:hAnsi="Bookman Old Style" w:cs="Arial"/>
          <w:b/>
          <w:sz w:val="24"/>
          <w:szCs w:val="24"/>
        </w:rPr>
        <w:t>45</w:t>
      </w:r>
      <w:proofErr w:type="gramEnd"/>
    </w:p>
    <w:p w:rsidR="00292CDA" w:rsidRPr="00C20AD0" w:rsidRDefault="00443493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 “O ABUSO DO ESTÔMAGO MEDIANTE SATISFAÇÃO DO APETITE, EIS UMA PRÓDIGA FONTE DA MAIORIA DAS PROVAS DISCIPLINARES NA IGREJA</w:t>
      </w:r>
      <w:proofErr w:type="gramStart"/>
      <w:r w:rsidR="00231E7D" w:rsidRPr="00C20AD0">
        <w:rPr>
          <w:rFonts w:ascii="Bookman Old Style" w:hAnsi="Bookman Old Style" w:cs="Arial"/>
          <w:b/>
          <w:sz w:val="24"/>
          <w:szCs w:val="24"/>
        </w:rPr>
        <w:t>....</w:t>
      </w:r>
      <w:proofErr w:type="gramEnd"/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NÃO É NECESSÁRIO INGERIR BEBIDAS ALCOÓLICAS PARA SER 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INTEMPERANTE. 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O PECADO DO COMER INTEMPERANTE... AFETA O 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CÉREBRO, 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PERVERTE O JUÍZO, IMPEDINDO O PENSAMENTO E A AÇÃO 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RACIONAIS, CALMOS, SAUDÁVEIS. </w:t>
      </w:r>
      <w:r w:rsidR="00292CDA" w:rsidRPr="00C20AD0">
        <w:rPr>
          <w:rFonts w:ascii="Bookman Old Style" w:hAnsi="Bookman Old Style" w:cs="Arial"/>
          <w:b/>
          <w:sz w:val="24"/>
          <w:szCs w:val="24"/>
        </w:rPr>
        <w:t>E ESTA É UMA PRODUTIVA FONTE DE PROVAS DISCIPLINARES NA IGREJA.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292CDA" w:rsidRPr="00C20AD0">
        <w:rPr>
          <w:rFonts w:ascii="Bookman Old Style" w:hAnsi="Bookman Old Style" w:cs="Arial"/>
          <w:b/>
          <w:sz w:val="24"/>
          <w:szCs w:val="24"/>
        </w:rPr>
        <w:t>-50</w:t>
      </w:r>
    </w:p>
    <w:p w:rsidR="00292CDA" w:rsidRPr="00C20AD0" w:rsidRDefault="00292CDA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  “HÁ ENTRE A NATUREZA FÍSICA E A MORAL ÍNTIMA RELAÇÃO</w:t>
      </w:r>
      <w:proofErr w:type="gramStart"/>
      <w:r w:rsidR="00231E7D" w:rsidRPr="00C20AD0">
        <w:rPr>
          <w:rFonts w:ascii="Bookman Old Style" w:hAnsi="Bookman Old Style" w:cs="Arial"/>
          <w:b/>
          <w:sz w:val="24"/>
          <w:szCs w:val="24"/>
        </w:rPr>
        <w:t>....</w:t>
      </w:r>
      <w:proofErr w:type="gramEnd"/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20AD0">
        <w:rPr>
          <w:rFonts w:ascii="Bookman Old Style" w:hAnsi="Bookman Old Style" w:cs="Arial"/>
          <w:b/>
          <w:sz w:val="24"/>
          <w:szCs w:val="24"/>
        </w:rPr>
        <w:t>HÁBITOS ERRÔNEOS NO COMER E NO BEBER LEVAM A ERROS DE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PENSAMENTO E DE AÇÃO. A TOLERÂNCIA PARA COM O APETITE FORTALECE AS PROPENSÕES 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 xml:space="preserve">ANIMAIS, </w:t>
      </w:r>
      <w:r w:rsidR="004566BF">
        <w:rPr>
          <w:rFonts w:ascii="Bookman Old Style" w:hAnsi="Bookman Old Style" w:cs="Arial"/>
          <w:b/>
          <w:sz w:val="24"/>
          <w:szCs w:val="24"/>
        </w:rPr>
        <w:t>DANDO-LHES ASCENDÊNCIA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 SOBRE AS FA</w:t>
      </w:r>
      <w:r w:rsidR="00FE207A" w:rsidRPr="00C20AD0">
        <w:rPr>
          <w:rFonts w:ascii="Bookman Old Style" w:hAnsi="Bookman Old Style" w:cs="Arial"/>
          <w:b/>
          <w:sz w:val="24"/>
          <w:szCs w:val="24"/>
        </w:rPr>
        <w:t>CULDADES MENTAIS E ESPIRITUAIS.</w:t>
      </w:r>
      <w:r w:rsidR="00231E7D" w:rsidRPr="00C20AD0">
        <w:rPr>
          <w:rFonts w:ascii="Bookman Old Style" w:hAnsi="Bookman Old Style" w:cs="Arial"/>
          <w:b/>
          <w:sz w:val="24"/>
          <w:szCs w:val="24"/>
        </w:rPr>
        <w:t>” CRA</w:t>
      </w:r>
      <w:r w:rsidR="00FE207A" w:rsidRPr="00C20AD0">
        <w:rPr>
          <w:rFonts w:ascii="Bookman Old Style" w:hAnsi="Bookman Old Style" w:cs="Arial"/>
          <w:b/>
          <w:sz w:val="24"/>
          <w:szCs w:val="24"/>
        </w:rPr>
        <w:t>-62</w:t>
      </w:r>
    </w:p>
    <w:p w:rsidR="00471AF4" w:rsidRPr="00C20AD0" w:rsidRDefault="00471AF4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>“O CÉREBRO E OS NERVOS RELACIONAM-SE COM O ESTÔMAGO. O COMER E O BEBER IMPRÓPRIOS RESULTAM NUM PENSAR E AGIR IMPRÓPRIOS TAMBÉM.” CRA-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405</w:t>
      </w:r>
      <w:proofErr w:type="gramEnd"/>
    </w:p>
    <w:p w:rsidR="00471AF4" w:rsidRPr="00C20AD0" w:rsidRDefault="00471AF4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“A INDULGÊNCIA EM MATÉRIA DE APETITE É CAUSA DE DISSENÇÃO, ATRITOS, DISCÓRDIA E MUITOS OUTROS MALES. PALAVRAS IMPACIENTES SÃO </w:t>
      </w:r>
      <w:r w:rsidRPr="00C20AD0">
        <w:rPr>
          <w:rFonts w:ascii="Bookman Old Style" w:hAnsi="Bookman Old Style" w:cs="Arial"/>
          <w:b/>
          <w:sz w:val="24"/>
          <w:szCs w:val="24"/>
        </w:rPr>
        <w:lastRenderedPageBreak/>
        <w:t>PROFERIDAS E ATITUDES INAMISTOSAS ADOTADAS, PRÁTICAS DESONESTAS SEGUIDAS E PAIXÕES MANIFESTADAS, TUDO POR CAUSA DOS NERVOS DO CÉREBRO QUE SÃO AFETADOS PELOS ABUSOS ACUMULADOS SOBRE O ESTÔMAGO.” CRA-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>53</w:t>
      </w:r>
      <w:proofErr w:type="gramEnd"/>
    </w:p>
    <w:p w:rsidR="00471AF4" w:rsidRPr="00C20AD0" w:rsidRDefault="00471AF4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“VERÁ NOSSO POVO E SENTIRÁ O </w:t>
      </w:r>
      <w:r w:rsidRPr="004566BF">
        <w:rPr>
          <w:rFonts w:ascii="Bookman Old Style" w:hAnsi="Bookman Old Style" w:cs="Arial"/>
          <w:b/>
          <w:sz w:val="24"/>
          <w:szCs w:val="24"/>
          <w:u w:val="thick"/>
        </w:rPr>
        <w:t>PECADO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 DA CONDESCENDÊNCIA COM O APETITE PERVERTIDO? </w:t>
      </w:r>
      <w:proofErr w:type="gramStart"/>
      <w:r w:rsidRPr="00C20AD0">
        <w:rPr>
          <w:rFonts w:ascii="Bookman Old Style" w:hAnsi="Bookman Old Style" w:cs="Arial"/>
          <w:b/>
          <w:sz w:val="24"/>
          <w:szCs w:val="24"/>
        </w:rPr>
        <w:t xml:space="preserve">ABANDONARÃO </w:t>
      </w:r>
      <w:r w:rsidR="0041551A" w:rsidRPr="00C20AD0">
        <w:rPr>
          <w:rFonts w:ascii="Bookman Old Style" w:hAnsi="Bookman Old Style" w:cs="Arial"/>
          <w:b/>
          <w:sz w:val="24"/>
          <w:szCs w:val="24"/>
        </w:rPr>
        <w:t>ELES</w:t>
      </w:r>
      <w:proofErr w:type="gramEnd"/>
      <w:r w:rsidR="0041551A" w:rsidRPr="00C20AD0">
        <w:rPr>
          <w:rFonts w:ascii="Bookman Old Style" w:hAnsi="Bookman Old Style" w:cs="Arial"/>
          <w:b/>
          <w:sz w:val="24"/>
          <w:szCs w:val="24"/>
        </w:rPr>
        <w:t xml:space="preserve"> O CHÁ, O CAFÉ, A CARNE E TODA A COMIDA ESTIMULANTE?” CRA-430</w:t>
      </w:r>
    </w:p>
    <w:p w:rsidR="0041551A" w:rsidRPr="00C20AD0" w:rsidRDefault="0041551A" w:rsidP="00FE207A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C20AD0">
        <w:rPr>
          <w:rFonts w:ascii="Bookman Old Style" w:hAnsi="Bookman Old Style" w:cs="Arial"/>
          <w:b/>
          <w:sz w:val="24"/>
          <w:szCs w:val="24"/>
        </w:rPr>
        <w:t xml:space="preserve">“O PODER DOMINANTE DO APETITE DEPRAVADO, E O </w:t>
      </w:r>
      <w:r w:rsidRPr="004566BF">
        <w:rPr>
          <w:rFonts w:ascii="Bookman Old Style" w:hAnsi="Bookman Old Style" w:cs="Arial"/>
          <w:b/>
          <w:sz w:val="24"/>
          <w:szCs w:val="24"/>
          <w:u w:val="thick"/>
        </w:rPr>
        <w:t>GRAVE PECADO</w:t>
      </w:r>
      <w:r w:rsidRPr="00C20AD0">
        <w:rPr>
          <w:rFonts w:ascii="Bookman Old Style" w:hAnsi="Bookman Old Style" w:cs="Arial"/>
          <w:b/>
          <w:sz w:val="24"/>
          <w:szCs w:val="24"/>
        </w:rPr>
        <w:t xml:space="preserve"> DE COM ELE CONDESCENDER, SÓ PODEM SER COMPREENDIDOS TOMANDO EM CONTA A EXTENÇÃO DO JEJUM QUE NOSSO SALVADOR SUPORTOU, A FIM DE QUE LHE PUDESSE QUEBRAR O PODER... NA REDENÇÃO, A NEGAÇÃO DO APETITE É A PRIMEIRA OBRA DE CRISTO.” </w:t>
      </w:r>
    </w:p>
    <w:p w:rsidR="0052197C" w:rsidRPr="00FF6B9D" w:rsidRDefault="004566BF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24"/>
          <w:szCs w:val="24"/>
        </w:rPr>
        <w:t>“</w:t>
      </w:r>
      <w:r w:rsidR="0041551A" w:rsidRPr="00C20AD0">
        <w:rPr>
          <w:rFonts w:ascii="Bookman Old Style" w:hAnsi="Bookman Old Style" w:cs="Arial"/>
          <w:b/>
          <w:sz w:val="24"/>
          <w:szCs w:val="24"/>
        </w:rPr>
        <w:t>NOSSO REDENTOR RESISTI</w:t>
      </w:r>
      <w:r w:rsidR="0052197C" w:rsidRPr="00C20AD0">
        <w:rPr>
          <w:rFonts w:ascii="Bookman Old Style" w:hAnsi="Bookman Old Style" w:cs="Arial"/>
          <w:b/>
          <w:sz w:val="24"/>
          <w:szCs w:val="24"/>
        </w:rPr>
        <w:t>U AO PODER DE SATANÁS NESSA GRANDE TENTAÇÃO</w:t>
      </w:r>
      <w:r>
        <w:rPr>
          <w:rFonts w:ascii="Bookman Old Style" w:hAnsi="Bookman Old Style" w:cs="Arial"/>
          <w:b/>
          <w:sz w:val="24"/>
          <w:szCs w:val="24"/>
        </w:rPr>
        <w:t xml:space="preserve"> PRINCIPAL, QUE PÕE EM PERIGO</w:t>
      </w:r>
      <w:r w:rsidR="0052197C" w:rsidRPr="00C20AD0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>AS ALMAS HUMANAS. VENCENDO ESSA TENTAÇÃO, VENCERIA O HOMEM EM TODOS OS DEMAIS PONTOS.” MM 68-</w:t>
      </w:r>
      <w:proofErr w:type="gramStart"/>
      <w:r>
        <w:rPr>
          <w:rFonts w:ascii="Bookman Old Style" w:hAnsi="Bookman Old Style" w:cs="Arial"/>
          <w:b/>
          <w:sz w:val="24"/>
          <w:szCs w:val="24"/>
        </w:rPr>
        <w:t>194</w:t>
      </w:r>
      <w:proofErr w:type="gramEnd"/>
    </w:p>
    <w:p w:rsidR="00C20AD0" w:rsidRDefault="00C20AD0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32"/>
          <w:szCs w:val="32"/>
        </w:rPr>
      </w:pPr>
    </w:p>
    <w:p w:rsidR="00FF6B9D" w:rsidRPr="00FF6B9D" w:rsidRDefault="00FF6B9D" w:rsidP="0065219D">
      <w:pPr>
        <w:tabs>
          <w:tab w:val="left" w:pos="4155"/>
        </w:tabs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 w:rsidRPr="00FF6B9D">
        <w:rPr>
          <w:rFonts w:ascii="Bookman Old Style" w:hAnsi="Bookman Old Style" w:cs="Arial"/>
          <w:b/>
          <w:sz w:val="32"/>
          <w:szCs w:val="32"/>
          <w:u w:val="single"/>
        </w:rPr>
        <w:t>OS MINISTROS DE DEUS</w:t>
      </w:r>
    </w:p>
    <w:p w:rsidR="0041551A" w:rsidRDefault="00FF6B9D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</w:t>
      </w:r>
    </w:p>
    <w:p w:rsidR="00FF6B9D" w:rsidRPr="0065219D" w:rsidRDefault="00FF6B9D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>“OS ADVENTISTAS DO SÉTIMO DIA PROCLAMAM VERDADES MOMENTOSAS.</w:t>
      </w:r>
      <w:r w:rsidR="001C4E1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HÁ MAIS DE QUARENTA ANOS O SENHOR NOS DEU LUZ ESPECIAL SOBRE A REFORMA DO REGIME ALIMENTAR,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MAS DE QUE MODO ESTAMOS ANDANDO NESSA LUZ?...</w:t>
      </w:r>
      <w:r w:rsidR="001C4E1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 xml:space="preserve">ENTRETANTO, HÁ AINDA ENTRE NÓS MEMBROS DA IGREJA BEM INSTRUÍDOS E MESMO MINISTROS DO EVANGELHO QUE </w:t>
      </w:r>
      <w:r w:rsidR="00EB52DD" w:rsidRPr="0065219D">
        <w:rPr>
          <w:rFonts w:ascii="Bookman Old Style" w:hAnsi="Bookman Old Style" w:cs="Arial"/>
          <w:b/>
          <w:sz w:val="24"/>
          <w:szCs w:val="24"/>
        </w:rPr>
        <w:t>TÊM POUCO RESPEITO PELA LUZ QUE DEUS DEU SOBRE O ASSUNTO.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B52DD" w:rsidRPr="0065219D">
        <w:rPr>
          <w:rFonts w:ascii="Bookman Old Style" w:hAnsi="Bookman Old Style" w:cs="Arial"/>
          <w:b/>
          <w:sz w:val="24"/>
          <w:szCs w:val="24"/>
        </w:rPr>
        <w:t>COMEM O QUE LHES APRAZ E PROCEDEM DO MESMO MODO</w:t>
      </w:r>
      <w:proofErr w:type="gramStart"/>
      <w:r w:rsidR="00EB52DD" w:rsidRPr="0065219D">
        <w:rPr>
          <w:rFonts w:ascii="Bookman Old Style" w:hAnsi="Bookman Old Style" w:cs="Arial"/>
          <w:b/>
          <w:sz w:val="24"/>
          <w:szCs w:val="24"/>
        </w:rPr>
        <w:t>....</w:t>
      </w:r>
      <w:proofErr w:type="gramEnd"/>
      <w:r w:rsidR="00EB52DD" w:rsidRPr="0065219D">
        <w:rPr>
          <w:rFonts w:ascii="Bookman Old Style" w:hAnsi="Bookman Old Style" w:cs="Arial"/>
          <w:b/>
          <w:sz w:val="24"/>
          <w:szCs w:val="24"/>
        </w:rPr>
        <w:t>”</w:t>
      </w:r>
    </w:p>
    <w:p w:rsidR="00EB52DD" w:rsidRPr="0065219D" w:rsidRDefault="00EB52DD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>“PORVENTURA OS MINISTROS DO EVANGELHO,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QUE ESTÃO A PROCLAMAR A VERDADE MAIS SOLENE JÁ ENVIADA AOS MORTAIS,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DEVEM CONSTITUIR-SE EXEMPLO NO REGRESSO ÀS PANELAS DE CARNE DO EGITO?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É LÍCITO QUE OS QUE SÃO SUSTENTADOS PELOS DÍZIMOS DOS CELEIROS DE DEUS SE PERMITAM A CONDESCENDÊNCIA QUE TENDE A ENVENENAR</w:t>
      </w:r>
      <w:r w:rsidR="009319C9" w:rsidRPr="0065219D">
        <w:rPr>
          <w:rFonts w:ascii="Bookman Old Style" w:hAnsi="Bookman Old Style" w:cs="Arial"/>
          <w:b/>
          <w:sz w:val="24"/>
          <w:szCs w:val="24"/>
        </w:rPr>
        <w:t xml:space="preserve"> A CORRENTE VIVIFICADORA QUE LHES FLUI NAS VEIAS?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319C9" w:rsidRPr="0065219D">
        <w:rPr>
          <w:rFonts w:ascii="Bookman Old Style" w:hAnsi="Bookman Old Style" w:cs="Arial"/>
          <w:b/>
          <w:sz w:val="24"/>
          <w:szCs w:val="24"/>
        </w:rPr>
        <w:t>DESPREZARÃO A LUZ QUE DEUS LHES DEU E AS ADVERTÊNCIAS QUE LHES FEZ?</w:t>
      </w:r>
      <w:proofErr w:type="gramStart"/>
      <w:r w:rsidR="009319C9" w:rsidRPr="0065219D">
        <w:rPr>
          <w:rFonts w:ascii="Bookman Old Style" w:hAnsi="Bookman Old Style" w:cs="Arial"/>
          <w:b/>
          <w:sz w:val="24"/>
          <w:szCs w:val="24"/>
        </w:rPr>
        <w:t>”CRA</w:t>
      </w:r>
      <w:proofErr w:type="gramEnd"/>
      <w:r w:rsidR="009319C9" w:rsidRPr="0065219D">
        <w:rPr>
          <w:rFonts w:ascii="Bookman Old Style" w:hAnsi="Bookman Old Style" w:cs="Arial"/>
          <w:b/>
          <w:sz w:val="24"/>
          <w:szCs w:val="24"/>
        </w:rPr>
        <w:t>-404</w:t>
      </w:r>
    </w:p>
    <w:p w:rsidR="009319C9" w:rsidRPr="0065219D" w:rsidRDefault="009319C9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>“ANDEM NOSSOS MINISTROS E COLPORTORES SOB A BANDEIRA DA ESTRITA TEMPERANÇA.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NUNCA VOS ENVERGONHEIS DE DIZER: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gramStart"/>
      <w:r w:rsidRPr="0065219D">
        <w:rPr>
          <w:rFonts w:ascii="Bookman Old Style" w:hAnsi="Bookman Old Style" w:cs="Arial"/>
          <w:b/>
          <w:sz w:val="24"/>
          <w:szCs w:val="24"/>
        </w:rPr>
        <w:t>NÃO,</w:t>
      </w:r>
      <w:proofErr w:type="gramEnd"/>
      <w:r w:rsidRPr="0065219D">
        <w:rPr>
          <w:rFonts w:ascii="Bookman Old Style" w:hAnsi="Bookman Old Style" w:cs="Arial"/>
          <w:b/>
          <w:sz w:val="24"/>
          <w:szCs w:val="24"/>
        </w:rPr>
        <w:t>OBRIGADO;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NÃO COMO CARNE.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TENHO CONSCIEN</w:t>
      </w:r>
      <w:r w:rsidRPr="0065219D">
        <w:rPr>
          <w:rFonts w:ascii="Bookman Old Style" w:hAnsi="Bookman Old Style" w:cs="Arial"/>
          <w:b/>
          <w:sz w:val="24"/>
          <w:szCs w:val="24"/>
        </w:rPr>
        <w:t>CIOSOS ESCRÚPULOS QUANTO A COMER CARNE DE CADÁVERES.”</w:t>
      </w:r>
    </w:p>
    <w:p w:rsidR="009319C9" w:rsidRPr="0065219D" w:rsidRDefault="009319C9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lastRenderedPageBreak/>
        <w:t xml:space="preserve">“PODEREMOS </w:t>
      </w:r>
      <w:proofErr w:type="gramStart"/>
      <w:r w:rsidRPr="0065219D">
        <w:rPr>
          <w:rFonts w:ascii="Bookman Old Style" w:hAnsi="Bookman Old Style" w:cs="Arial"/>
          <w:b/>
          <w:sz w:val="24"/>
          <w:szCs w:val="24"/>
        </w:rPr>
        <w:t>NÓS,</w:t>
      </w:r>
      <w:proofErr w:type="gramEnd"/>
      <w:r w:rsidRPr="0065219D">
        <w:rPr>
          <w:rFonts w:ascii="Bookman Old Style" w:hAnsi="Bookman Old Style" w:cs="Arial"/>
          <w:b/>
          <w:sz w:val="24"/>
          <w:szCs w:val="24"/>
        </w:rPr>
        <w:t>POSSIVELMENTE,TER CONFIANÇA EM MINISTROS QUE,ÀS MESAS EM QUE É SERVIDA A CARNE</w:t>
      </w:r>
      <w:r w:rsidR="00ED15E5" w:rsidRPr="0065219D">
        <w:rPr>
          <w:rFonts w:ascii="Bookman Old Style" w:hAnsi="Bookman Old Style" w:cs="Arial"/>
          <w:b/>
          <w:sz w:val="24"/>
          <w:szCs w:val="24"/>
        </w:rPr>
        <w:t>,UNEM-SE AOS OUTROS EM COMÊ-LA?...TODO AQUELE QUE TRASGRIDE AS LEIS DA SAÚDE SERÁ CERTAMENTE VISITADO COM O DESAGRADO DE DEUS.”CRA-402</w:t>
      </w:r>
    </w:p>
    <w:p w:rsidR="00ED15E5" w:rsidRPr="0065219D" w:rsidRDefault="00ED15E5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 xml:space="preserve">“OS QUE USAM CARNE MENOSPREZAM TODAS AS ADVERTÊNCIAS QUE DEUS TEM DADO RELATIVAMENTE A ESTA </w:t>
      </w:r>
      <w:proofErr w:type="gramStart"/>
      <w:r w:rsidRPr="0065219D">
        <w:rPr>
          <w:rFonts w:ascii="Bookman Old Style" w:hAnsi="Bookman Old Style" w:cs="Arial"/>
          <w:b/>
          <w:sz w:val="24"/>
          <w:szCs w:val="24"/>
        </w:rPr>
        <w:t>QUESTÃO.</w:t>
      </w:r>
      <w:proofErr w:type="gramEnd"/>
      <w:r w:rsidRPr="0065219D">
        <w:rPr>
          <w:rFonts w:ascii="Bookman Old Style" w:hAnsi="Bookman Old Style" w:cs="Arial"/>
          <w:b/>
          <w:sz w:val="24"/>
          <w:szCs w:val="24"/>
        </w:rPr>
        <w:t>NÃO POSSUEM NENHUMA PROVA DE ESTAR ANDANDO EM VEREDAS SEGURAS.NÃO TÊM A MÍNIMA DESCULPA QUANTO A COMER A CARNE DE ANIMAIS MORTOS.”CRA-383</w:t>
      </w:r>
    </w:p>
    <w:p w:rsidR="00ED15E5" w:rsidRPr="0065219D" w:rsidRDefault="00ED15E5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 xml:space="preserve">“OS HOMENS COMBATEM CONTRA A VERDADE POR CONDESCENDEREM COM </w:t>
      </w:r>
      <w:r w:rsidR="00460BCD" w:rsidRPr="0065219D">
        <w:rPr>
          <w:rFonts w:ascii="Bookman Old Style" w:hAnsi="Bookman Old Style" w:cs="Arial"/>
          <w:b/>
          <w:sz w:val="24"/>
          <w:szCs w:val="24"/>
        </w:rPr>
        <w:t xml:space="preserve">HÁBITOS ERRADOS DE COMER E </w:t>
      </w:r>
      <w:proofErr w:type="gramStart"/>
      <w:r w:rsidR="00460BCD" w:rsidRPr="0065219D">
        <w:rPr>
          <w:rFonts w:ascii="Bookman Old Style" w:hAnsi="Bookman Old Style" w:cs="Arial"/>
          <w:b/>
          <w:sz w:val="24"/>
          <w:szCs w:val="24"/>
        </w:rPr>
        <w:t>BEBER,</w:t>
      </w:r>
      <w:proofErr w:type="gramEnd"/>
      <w:r w:rsidR="00460BCD" w:rsidRPr="0065219D">
        <w:rPr>
          <w:rFonts w:ascii="Bookman Old Style" w:hAnsi="Bookman Old Style" w:cs="Arial"/>
          <w:b/>
          <w:sz w:val="24"/>
          <w:szCs w:val="24"/>
        </w:rPr>
        <w:t>TIRAM TODO O PODER DA MENSAGEM QUE APRESENTAM.”CRA-382</w:t>
      </w:r>
    </w:p>
    <w:p w:rsidR="000A66F1" w:rsidRPr="0065219D" w:rsidRDefault="00942A4B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 xml:space="preserve">“NOSSOS </w:t>
      </w:r>
      <w:proofErr w:type="gramStart"/>
      <w:r w:rsidRPr="0065219D">
        <w:rPr>
          <w:rFonts w:ascii="Bookman Old Style" w:hAnsi="Bookman Old Style" w:cs="Arial"/>
          <w:b/>
          <w:sz w:val="24"/>
          <w:szCs w:val="24"/>
        </w:rPr>
        <w:t>MINISTROS,</w:t>
      </w:r>
      <w:proofErr w:type="gramEnd"/>
      <w:r w:rsidRPr="0065219D">
        <w:rPr>
          <w:rFonts w:ascii="Bookman Old Style" w:hAnsi="Bookman Old Style" w:cs="Arial"/>
          <w:b/>
          <w:sz w:val="24"/>
          <w:szCs w:val="24"/>
        </w:rPr>
        <w:t>QUE CONHECEM A VERDADE,DEVEM DESPERTAR O POVO DE SUA CONDIÇÃO DE PARALISIA, E LEVÁ-LO A ABANDONAR AS COISAS QUE CRIAM O APETITE QUANTO À CARNE.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CASO NEGLIGENCIEM REFORMAR-SE,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PERDERÃO O PODER ESPIRITUAL,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E TORNAR-SE-Ã</w:t>
      </w:r>
      <w:r w:rsidR="000A66F1" w:rsidRPr="0065219D">
        <w:rPr>
          <w:rFonts w:ascii="Bookman Old Style" w:hAnsi="Bookman Old Style" w:cs="Arial"/>
          <w:b/>
          <w:sz w:val="24"/>
          <w:szCs w:val="24"/>
        </w:rPr>
        <w:t>O MAIS E MAIS AVILTADOS POR PECAMINOSA CONDESCENDÊNCIA. HÁBITOS QUE DESGOSTAM AO UNIVERSO CELESTE,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A66F1" w:rsidRPr="0065219D">
        <w:rPr>
          <w:rFonts w:ascii="Bookman Old Style" w:hAnsi="Bookman Old Style" w:cs="Arial"/>
          <w:b/>
          <w:sz w:val="24"/>
          <w:szCs w:val="24"/>
        </w:rPr>
        <w:t>QUE DEGRADAM SERES HUMANOS MAIS BAIXO QUE OS ANIMAIS,</w:t>
      </w:r>
      <w:r w:rsidR="004566B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A66F1" w:rsidRPr="0065219D">
        <w:rPr>
          <w:rFonts w:ascii="Bookman Old Style" w:hAnsi="Bookman Old Style" w:cs="Arial"/>
          <w:b/>
          <w:sz w:val="24"/>
          <w:szCs w:val="24"/>
        </w:rPr>
        <w:t>SÃO NUTRIDOS EM MUITOS LARES....”</w:t>
      </w:r>
    </w:p>
    <w:p w:rsidR="00456E92" w:rsidRPr="0065219D" w:rsidRDefault="000A66F1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>“NÃO DÊ NENHUM DE NOSSOS MINISTROS UM MAU EXEMPLO NO COMER CARNE.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VIVAM,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ELES E SUA FAMÍLIA SEGUNDO A LUZ DA REFORMA PRÓ-SAÚDE. NÃO ANIMALIZEM NOSSOS MINISTROS SUA NATUREZA</w:t>
      </w:r>
      <w:r w:rsidR="00456E92" w:rsidRPr="0065219D">
        <w:rPr>
          <w:rFonts w:ascii="Bookman Old Style" w:hAnsi="Bookman Old Style" w:cs="Arial"/>
          <w:b/>
          <w:sz w:val="24"/>
          <w:szCs w:val="24"/>
        </w:rPr>
        <w:t xml:space="preserve"> E A DE SEUS FILHOS.</w:t>
      </w:r>
      <w:proofErr w:type="gramStart"/>
      <w:r w:rsidR="00456E92" w:rsidRPr="0065219D">
        <w:rPr>
          <w:rFonts w:ascii="Bookman Old Style" w:hAnsi="Bookman Old Style" w:cs="Arial"/>
          <w:b/>
          <w:sz w:val="24"/>
          <w:szCs w:val="24"/>
        </w:rPr>
        <w:t>”CRA</w:t>
      </w:r>
      <w:proofErr w:type="gramEnd"/>
      <w:r w:rsidR="00456E92" w:rsidRPr="0065219D">
        <w:rPr>
          <w:rFonts w:ascii="Bookman Old Style" w:hAnsi="Bookman Old Style" w:cs="Arial"/>
          <w:b/>
          <w:sz w:val="24"/>
          <w:szCs w:val="24"/>
        </w:rPr>
        <w:t>-399</w:t>
      </w:r>
    </w:p>
    <w:p w:rsidR="007E1DE2" w:rsidRPr="0065219D" w:rsidRDefault="00456E92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24"/>
          <w:szCs w:val="24"/>
        </w:rPr>
      </w:pPr>
      <w:r w:rsidRPr="0065219D">
        <w:rPr>
          <w:rFonts w:ascii="Bookman Old Style" w:hAnsi="Bookman Old Style" w:cs="Arial"/>
          <w:b/>
          <w:sz w:val="24"/>
          <w:szCs w:val="24"/>
        </w:rPr>
        <w:t>“É NOSSO DEVER INSTAR PARA QUE MINISTRO ALGUM DA ASSOCIAÇÃO FAÇA POUCO DA MENSAGEM DE REFORMA NESSE PONTO,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OU A ELA SE OPONHA</w:t>
      </w:r>
      <w:proofErr w:type="gramStart"/>
      <w:r w:rsidRPr="0065219D">
        <w:rPr>
          <w:rFonts w:ascii="Bookman Old Style" w:hAnsi="Bookman Old Style" w:cs="Arial"/>
          <w:b/>
          <w:sz w:val="24"/>
          <w:szCs w:val="24"/>
        </w:rPr>
        <w:t>....</w:t>
      </w:r>
      <w:proofErr w:type="gramEnd"/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NÃO TOMEIS,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5219D">
        <w:rPr>
          <w:rFonts w:ascii="Bookman Old Style" w:hAnsi="Bookman Old Style" w:cs="Arial"/>
          <w:b/>
          <w:sz w:val="24"/>
          <w:szCs w:val="24"/>
        </w:rPr>
        <w:t>PORÉM, DIANTE DO POVO, UMA ATITUDE QUE LHES PERMITA PENSAR QUE NÃO É NECESSÁRIO</w:t>
      </w:r>
      <w:r w:rsidR="008F262E" w:rsidRPr="0065219D">
        <w:rPr>
          <w:rFonts w:ascii="Bookman Old Style" w:hAnsi="Bookman Old Style" w:cs="Arial"/>
          <w:b/>
          <w:sz w:val="24"/>
          <w:szCs w:val="24"/>
        </w:rPr>
        <w:t xml:space="preserve"> RECLAMAR UMA REFORMA QUANTO AO COMER CARNE.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F262E" w:rsidRPr="0065219D">
        <w:rPr>
          <w:rFonts w:ascii="Bookman Old Style" w:hAnsi="Bookman Old Style" w:cs="Arial"/>
          <w:b/>
          <w:sz w:val="24"/>
          <w:szCs w:val="24"/>
        </w:rPr>
        <w:t>PORQUE O SENHOR ESTÁ RECLAMANDO ESSA REFORMA.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F262E" w:rsidRPr="0065219D">
        <w:rPr>
          <w:rFonts w:ascii="Bookman Old Style" w:hAnsi="Bookman Old Style" w:cs="Arial"/>
          <w:b/>
          <w:sz w:val="24"/>
          <w:szCs w:val="24"/>
        </w:rPr>
        <w:t>ELE NOS DEU A OBRA DE PROCLAMAR A MENSAGEM DA REFORMA PRÓ-SAÚDE,E SE NÃO PODEIS AVANÇAR NAS FILEIRAS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 xml:space="preserve"> DOS QUE A EST</w:t>
      </w:r>
      <w:r w:rsidR="00F6408B" w:rsidRPr="0065219D">
        <w:rPr>
          <w:rFonts w:ascii="Bookman Old Style" w:hAnsi="Bookman Old Style" w:cs="Arial"/>
          <w:b/>
          <w:sz w:val="24"/>
          <w:szCs w:val="24"/>
        </w:rPr>
        <w:t>ÃO PR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>OCLAMANDO,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>NÃO O DEVEIS TORNAR NOTÓRIO.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>NEUTRALIZANDO O TRABALHO DE VOSSOS COOBREIROS,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>QUE ESTÃO ENSINANDO A REFORMA PRÓ-SAÚDE,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>ESTAIS FORA DA ORDEM,</w:t>
      </w:r>
      <w:r w:rsidR="005C242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F1607" w:rsidRPr="0065219D">
        <w:rPr>
          <w:rFonts w:ascii="Bookman Old Style" w:hAnsi="Bookman Old Style" w:cs="Arial"/>
          <w:b/>
          <w:sz w:val="24"/>
          <w:szCs w:val="24"/>
        </w:rPr>
        <w:t>OPERANDO DO LADO CONTRÁRIO</w:t>
      </w:r>
      <w:r w:rsidR="00126AB8" w:rsidRPr="0065219D">
        <w:rPr>
          <w:rFonts w:ascii="Bookman Old Style" w:hAnsi="Bookman Old Style" w:cs="Arial"/>
          <w:b/>
          <w:sz w:val="24"/>
          <w:szCs w:val="24"/>
        </w:rPr>
        <w:t>.”</w:t>
      </w:r>
      <w:r w:rsidR="007E1DE2" w:rsidRPr="0065219D">
        <w:rPr>
          <w:rFonts w:ascii="Bookman Old Style" w:hAnsi="Bookman Old Style" w:cs="Arial"/>
          <w:b/>
          <w:sz w:val="24"/>
          <w:szCs w:val="24"/>
        </w:rPr>
        <w:t>CRA-401</w:t>
      </w:r>
    </w:p>
    <w:p w:rsidR="00F6408B" w:rsidRDefault="00F6408B" w:rsidP="0065219D">
      <w:pPr>
        <w:tabs>
          <w:tab w:val="left" w:pos="4155"/>
        </w:tabs>
        <w:jc w:val="both"/>
        <w:rPr>
          <w:rFonts w:ascii="Bookman Old Style" w:hAnsi="Bookman Old Style" w:cs="Arial"/>
          <w:b/>
          <w:sz w:val="32"/>
          <w:szCs w:val="32"/>
        </w:rPr>
      </w:pPr>
    </w:p>
    <w:p w:rsidR="00F6408B" w:rsidRPr="00F6408B" w:rsidRDefault="00F6408B" w:rsidP="0065219D">
      <w:pPr>
        <w:tabs>
          <w:tab w:val="left" w:pos="4155"/>
        </w:tabs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 w:rsidRPr="00F6408B">
        <w:rPr>
          <w:rFonts w:ascii="Bookman Old Style" w:hAnsi="Bookman Old Style" w:cs="Arial"/>
          <w:b/>
          <w:sz w:val="32"/>
          <w:szCs w:val="32"/>
          <w:u w:val="single"/>
        </w:rPr>
        <w:t>DEVE SER ENSINADA AO POVO</w:t>
      </w:r>
    </w:p>
    <w:p w:rsidR="00670565" w:rsidRPr="0065219D" w:rsidRDefault="00670565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E43E9" w:rsidRPr="0065219D" w:rsidRDefault="00EE43E9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“O GRANDE ASSUNTO DA REFORMA DEVE SER AGITADO,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E A MENTE DO PÚBLICO DEVE SER ESTIMULADA.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TEMPERANÇA EM TODAS AS COISAS DEVE ESTAR ASSOCIADA COM A MENSAGEM,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A FIM DE FAZER VOLTAR O POVO DE DEUS DE SUA IDOLATRIA,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GLUTONARIA E EXTRAVAGÂNCIA NO VESTIR E EM OUTRAS COISAS.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”CRA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>-71</w:t>
      </w:r>
    </w:p>
    <w:p w:rsidR="0068718B" w:rsidRPr="0065219D" w:rsidRDefault="00EE43E9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lastRenderedPageBreak/>
        <w:t>“VI QUE É DEVER DOS QUE TÊM RECEBIDO A LUZ DO CÉU,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 xml:space="preserve">E TÊM EXPERIMENTADO OS BENEFÍCIOS DE NELA ANDAR, </w:t>
      </w:r>
      <w:r w:rsidR="0068718B" w:rsidRPr="0065219D">
        <w:rPr>
          <w:rFonts w:ascii="Bookman Old Style" w:hAnsi="Bookman Old Style"/>
          <w:b/>
          <w:sz w:val="24"/>
          <w:szCs w:val="24"/>
        </w:rPr>
        <w:t>DEMONSTRAR MAIOR INTERESSE PELOS QUE ESTÃO AINDA SOFRENDO POR FALTA DE CONHECIMENTO</w:t>
      </w:r>
      <w:proofErr w:type="gramStart"/>
      <w:r w:rsidR="0068718B" w:rsidRPr="0065219D">
        <w:rPr>
          <w:rFonts w:ascii="Bookman Old Style" w:hAnsi="Bookman Old Style"/>
          <w:b/>
          <w:sz w:val="24"/>
          <w:szCs w:val="24"/>
        </w:rPr>
        <w:t>....</w:t>
      </w:r>
      <w:proofErr w:type="gramEnd"/>
      <w:r w:rsidR="0068718B" w:rsidRPr="0065219D">
        <w:rPr>
          <w:rFonts w:ascii="Bookman Old Style" w:hAnsi="Bookman Old Style"/>
          <w:b/>
          <w:sz w:val="24"/>
          <w:szCs w:val="24"/>
        </w:rPr>
        <w:t>MINISTROS E POVO DEVEM SENTIR O FARDO DA OBRA QUE SOBRE ELES REPOUSA,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68718B" w:rsidRPr="0065219D">
        <w:rPr>
          <w:rFonts w:ascii="Bookman Old Style" w:hAnsi="Bookman Old Style"/>
          <w:b/>
          <w:sz w:val="24"/>
          <w:szCs w:val="24"/>
        </w:rPr>
        <w:t>DE AGITAR O ASSUNTO,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68718B" w:rsidRPr="0065219D">
        <w:rPr>
          <w:rFonts w:ascii="Bookman Old Style" w:hAnsi="Bookman Old Style"/>
          <w:b/>
          <w:sz w:val="24"/>
          <w:szCs w:val="24"/>
        </w:rPr>
        <w:t>E COM VEEMÊNCIA LEVÁ-LO A OUTROS.”CRA-53</w:t>
      </w:r>
    </w:p>
    <w:p w:rsidR="009617E7" w:rsidRPr="0065219D" w:rsidRDefault="0068718B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“NO TOCANTE AO ALIMENTO CÁRNEO, DEVEMOS INSTRUIR O POVO A NELE NÃO TOCAR. SEU USO É PREJUDICIAL AO MELHOR DESENVOLVIMENTTO DAS FACULDADES FÍSICAS, MENTAIS E MORAIS.”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3TS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>-138</w:t>
      </w:r>
    </w:p>
    <w:p w:rsidR="007D2176" w:rsidRPr="0065219D" w:rsidRDefault="009617E7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 xml:space="preserve">“SEJA PROGRESSIVA A REFORMA 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ALIMENTAR.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>SEJAM AS PESSOAS ENSINADAS A PREPARAR O ALIMENTO SEM O USO DE LEITE OU MANTEIGA.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DIGA-SE-LHES QUE BREVE VIRÁ O TEMPO EM QUE NÃO HAVERÁ SEGURANÇA NO USO DE OVOS, LEITE,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CREME OU MANTEIGA,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POR MOTIVO DE AS DOENÇAS NOS ANIMAIS ESTAREM AUMENTANDO NA MESMA PROPORÇÃO DO AUMENTO DA IMPIEDADE ENTRE OS HOM</w:t>
      </w:r>
      <w:r w:rsidR="00330788" w:rsidRPr="0065219D">
        <w:rPr>
          <w:rFonts w:ascii="Bookman Old Style" w:hAnsi="Bookman Old Style"/>
          <w:b/>
          <w:sz w:val="24"/>
          <w:szCs w:val="24"/>
        </w:rPr>
        <w:t>ENS. APROXIMA-SE O TEMPO QUE</w:t>
      </w:r>
      <w:r w:rsidR="00754282" w:rsidRPr="0065219D">
        <w:rPr>
          <w:rFonts w:ascii="Bookman Old Style" w:hAnsi="Bookman Old Style"/>
          <w:b/>
          <w:sz w:val="24"/>
          <w:szCs w:val="24"/>
        </w:rPr>
        <w:t>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754282" w:rsidRPr="0065219D">
        <w:rPr>
          <w:rFonts w:ascii="Bookman Old Style" w:hAnsi="Bookman Old Style"/>
          <w:b/>
          <w:sz w:val="24"/>
          <w:szCs w:val="24"/>
        </w:rPr>
        <w:t>POR MOTIVO DA INIQUIDADE DA RAÇA CAÍDA,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754282" w:rsidRPr="0065219D">
        <w:rPr>
          <w:rFonts w:ascii="Bookman Old Style" w:hAnsi="Bookman Old Style"/>
          <w:b/>
          <w:sz w:val="24"/>
          <w:szCs w:val="24"/>
        </w:rPr>
        <w:t>TODA CRIAÇÃO ANIMAL GEMERÁ COM AS DOENÇAS QUE AMALDIÇOAM A NOSSA TERRA.”CRA-366</w:t>
      </w:r>
      <w:r w:rsidR="007D2176" w:rsidRPr="0065219D">
        <w:rPr>
          <w:rFonts w:ascii="Bookman Old Style" w:hAnsi="Bookman Old Style"/>
          <w:b/>
          <w:sz w:val="24"/>
          <w:szCs w:val="24"/>
        </w:rPr>
        <w:t>(1902)</w:t>
      </w:r>
    </w:p>
    <w:p w:rsidR="002C432A" w:rsidRPr="0065219D" w:rsidRDefault="007D2176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“À MEDIDA QUE AS DOENÇAS AUMENTAM NOS ANIMAIS,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O EMPREGO DE LEITE E OVOS SE TORNARÁ CADA VEZ MENOS LIVRE DE PERIGO.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DEVE-SE FAZER UM ESFORÇO PARA OS SUBSTITUIR COM OUTRAS COISAS QUE SEJAM SAUDÁVEIS E POUCO DISPENDIOSAS.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2C432A" w:rsidRPr="0065219D">
        <w:rPr>
          <w:rFonts w:ascii="Bookman Old Style" w:hAnsi="Bookman Old Style"/>
          <w:b/>
          <w:sz w:val="24"/>
          <w:szCs w:val="24"/>
        </w:rPr>
        <w:t>O POVO DE TODA PARTE DEVE SER ENSINADO A COZINHAR SEM LEITE E OVOS,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2C432A" w:rsidRPr="0065219D">
        <w:rPr>
          <w:rFonts w:ascii="Bookman Old Style" w:hAnsi="Bookman Old Style"/>
          <w:b/>
          <w:sz w:val="24"/>
          <w:szCs w:val="24"/>
        </w:rPr>
        <w:t>ISTO O QUANTO POSSÍVEL,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2C432A" w:rsidRPr="0065219D">
        <w:rPr>
          <w:rFonts w:ascii="Bookman Old Style" w:hAnsi="Bookman Old Style"/>
          <w:b/>
          <w:sz w:val="24"/>
          <w:szCs w:val="24"/>
        </w:rPr>
        <w:t>FAZENDO NÃO OBSTANTE COMIDA SÃ APETECÍVEL.</w:t>
      </w:r>
      <w:proofErr w:type="gramStart"/>
      <w:r w:rsidR="002C432A" w:rsidRPr="0065219D">
        <w:rPr>
          <w:rFonts w:ascii="Bookman Old Style" w:hAnsi="Bookman Old Style"/>
          <w:b/>
          <w:sz w:val="24"/>
          <w:szCs w:val="24"/>
        </w:rPr>
        <w:t>”CRA</w:t>
      </w:r>
      <w:proofErr w:type="gramEnd"/>
      <w:r w:rsidR="002C432A" w:rsidRPr="0065219D">
        <w:rPr>
          <w:rFonts w:ascii="Bookman Old Style" w:hAnsi="Bookman Old Style"/>
          <w:b/>
          <w:sz w:val="24"/>
          <w:szCs w:val="24"/>
        </w:rPr>
        <w:t>-365(1905)</w:t>
      </w:r>
    </w:p>
    <w:p w:rsidR="00AD1AE6" w:rsidRPr="0065219D" w:rsidRDefault="002C432A" w:rsidP="0065219D">
      <w:pPr>
        <w:tabs>
          <w:tab w:val="left" w:pos="4155"/>
        </w:tabs>
        <w:jc w:val="both"/>
        <w:rPr>
          <w:rFonts w:ascii="Bookman Old Style" w:hAnsi="Bookman Old Style"/>
          <w:b/>
          <w:sz w:val="24"/>
          <w:szCs w:val="24"/>
          <w:u w:val="thick"/>
        </w:rPr>
      </w:pPr>
      <w:r w:rsidRPr="0065219D">
        <w:rPr>
          <w:rFonts w:ascii="Bookman Old Style" w:hAnsi="Bookman Old Style"/>
          <w:b/>
          <w:sz w:val="24"/>
          <w:szCs w:val="24"/>
        </w:rPr>
        <w:t>“EM TODAS AS PARTES DO MUNDO SERÃO TOMADAS PROVIDÊNCIAS PARA SUBSTITUIR LEITE E OVOS.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E O SENHOR NOS FARÁ SABER QUANDO CHEGAR O TEMPO DE ABANDONAR ESSES ARTIGOS.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 xml:space="preserve">ELE DESEJA QUE TODOS SINTAM QUE POSSUEM UM BENÉVOLO PAI </w:t>
      </w:r>
      <w:r w:rsidR="00C241E8" w:rsidRPr="0065219D">
        <w:rPr>
          <w:rFonts w:ascii="Bookman Old Style" w:hAnsi="Bookman Old Style"/>
          <w:b/>
          <w:sz w:val="24"/>
          <w:szCs w:val="24"/>
        </w:rPr>
        <w:t>CELESTE QUE OS INSTRUIRÁ EM TUDO”</w:t>
      </w:r>
      <w:r w:rsidRPr="0065219D">
        <w:rPr>
          <w:rFonts w:ascii="Bookman Old Style" w:hAnsi="Bookman Old Style"/>
          <w:b/>
          <w:sz w:val="24"/>
          <w:szCs w:val="24"/>
        </w:rPr>
        <w:t>.</w:t>
      </w:r>
      <w:r w:rsidR="007D2176" w:rsidRPr="0065219D">
        <w:rPr>
          <w:rFonts w:ascii="Bookman Old Style" w:hAnsi="Bookman Old Style"/>
          <w:b/>
          <w:sz w:val="24"/>
          <w:szCs w:val="24"/>
        </w:rPr>
        <w:t xml:space="preserve"> </w:t>
      </w:r>
      <w:r w:rsidR="00670565" w:rsidRPr="0065219D">
        <w:rPr>
          <w:rFonts w:ascii="Bookman Old Style" w:hAnsi="Bookman Old Style"/>
          <w:b/>
          <w:sz w:val="24"/>
          <w:szCs w:val="24"/>
          <w:u w:val="thick"/>
        </w:rPr>
        <w:t xml:space="preserve">  </w:t>
      </w:r>
    </w:p>
    <w:p w:rsidR="00C241E8" w:rsidRPr="0065219D" w:rsidRDefault="00C241E8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“O SENHOR DARÁ A SEU POVO EM TODAS AS PARTES DO MUNDO, ARTE E HABILIDADE NO REGIME ALIMENTAR,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ENSINANDO-LHES A MANEIRA DE USAR PARA SUSTENTO OS PRODUTOS DA TERRA.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”CRA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>-359(1901)</w:t>
      </w:r>
    </w:p>
    <w:p w:rsidR="00C241E8" w:rsidRPr="0065219D" w:rsidRDefault="00C241E8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“A LUZ QUE ME FOI COMUNICADA É QUE NÃO TARDARÁ MUITO A QUE TENHAMOS DE ABANDONAR ALIMENTOS ANIMAIS.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MESMO O LEITE TERÁ DE SER DEIXADO.”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357(1899)</w:t>
      </w:r>
      <w:proofErr w:type="gramEnd"/>
    </w:p>
    <w:p w:rsidR="00F466EE" w:rsidRPr="0065219D" w:rsidRDefault="00C241E8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 xml:space="preserve">“O SENHOR DESEJA LEVAR SEU POVO A UMA SITUAÇÃO </w:t>
      </w:r>
      <w:r w:rsidR="00F466EE" w:rsidRPr="0065219D">
        <w:rPr>
          <w:rFonts w:ascii="Bookman Old Style" w:hAnsi="Bookman Old Style"/>
          <w:b/>
          <w:sz w:val="24"/>
          <w:szCs w:val="24"/>
        </w:rPr>
        <w:t>EM QUE NÃO TOQUEM NEM PROVEM CARNE DE CADÁVERES.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F466EE" w:rsidRPr="0065219D">
        <w:rPr>
          <w:rFonts w:ascii="Bookman Old Style" w:hAnsi="Bookman Old Style"/>
          <w:b/>
          <w:sz w:val="24"/>
          <w:szCs w:val="24"/>
        </w:rPr>
        <w:t>PORTANTO,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F466EE" w:rsidRPr="0065219D">
        <w:rPr>
          <w:rFonts w:ascii="Bookman Old Style" w:hAnsi="Bookman Old Style"/>
          <w:b/>
          <w:sz w:val="24"/>
          <w:szCs w:val="24"/>
        </w:rPr>
        <w:t>NÃO SEJAM ESSAS COISAS PRESCRITAS POR NENHUNS MÉDICOS QUE TENHAM CONHECIMENTO DA VERDADE PARA ESTE TEMPO.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F466EE" w:rsidRPr="0065219D">
        <w:rPr>
          <w:rFonts w:ascii="Bookman Old Style" w:hAnsi="Bookman Old Style"/>
          <w:b/>
          <w:sz w:val="24"/>
          <w:szCs w:val="24"/>
        </w:rPr>
        <w:t>NÃO HÁ SEGURANÇA ALGUMA NO COMER CARNE DE CADÁVERES,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F466EE" w:rsidRPr="0065219D">
        <w:rPr>
          <w:rFonts w:ascii="Bookman Old Style" w:hAnsi="Bookman Old Style"/>
          <w:b/>
          <w:sz w:val="24"/>
          <w:szCs w:val="24"/>
        </w:rPr>
        <w:t>E DENTRO DE BREVE TEMPO O LEITE</w:t>
      </w:r>
      <w:r w:rsidR="005C2424">
        <w:rPr>
          <w:rFonts w:ascii="Bookman Old Style" w:hAnsi="Bookman Old Style"/>
          <w:b/>
          <w:sz w:val="24"/>
          <w:szCs w:val="24"/>
        </w:rPr>
        <w:t xml:space="preserve"> DAS VACAS SERÁ TAMBÉM EXCLUÍDO</w:t>
      </w:r>
      <w:r w:rsidR="00F466EE" w:rsidRPr="0065219D">
        <w:rPr>
          <w:rFonts w:ascii="Bookman Old Style" w:hAnsi="Bookman Old Style"/>
          <w:b/>
          <w:sz w:val="24"/>
          <w:szCs w:val="24"/>
        </w:rPr>
        <w:t xml:space="preserve"> DO REGIME DO POVO QUE GUARDA OS MANDAMENTOS DE DEUS</w:t>
      </w:r>
      <w:r w:rsidR="0000711E" w:rsidRPr="0065219D">
        <w:rPr>
          <w:rFonts w:ascii="Bookman Old Style" w:hAnsi="Bookman Old Style"/>
          <w:b/>
          <w:sz w:val="24"/>
          <w:szCs w:val="24"/>
        </w:rPr>
        <w:t>”</w:t>
      </w:r>
      <w:r w:rsidR="00F466EE" w:rsidRPr="0065219D">
        <w:rPr>
          <w:rFonts w:ascii="Bookman Old Style" w:hAnsi="Bookman Old Style"/>
          <w:b/>
          <w:sz w:val="24"/>
          <w:szCs w:val="24"/>
        </w:rPr>
        <w:t>.</w:t>
      </w:r>
    </w:p>
    <w:p w:rsidR="00107B99" w:rsidRPr="0065219D" w:rsidRDefault="0000711E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lastRenderedPageBreak/>
        <w:t>“BREVEMENTE NÃO SERÁ GARANTIDO USAR COISA ALGUMA QUE PROVENHA DA CRIAÇÃO ANIMAL.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OS QUE DÃO CRÉDITO À PALAVRA DE DEUS,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 xml:space="preserve">E LHE 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OBEDECEM OS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 xml:space="preserve"> MANDAMENTOS DE TODO O CORAÇÃO,SERÃO ABENÇOADOS.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ELE SERÁ SEU ESCUDO PROTETOR.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65219D">
        <w:rPr>
          <w:rFonts w:ascii="Bookman Old Style" w:hAnsi="Bookman Old Style"/>
          <w:b/>
          <w:sz w:val="24"/>
          <w:szCs w:val="24"/>
        </w:rPr>
        <w:t>MAS COM O SENHOR NÃO SE BRINCA.”CRA-</w:t>
      </w:r>
      <w:r w:rsidR="00107B99" w:rsidRPr="0065219D">
        <w:rPr>
          <w:rFonts w:ascii="Bookman Old Style" w:hAnsi="Bookman Old Style"/>
          <w:b/>
          <w:sz w:val="24"/>
          <w:szCs w:val="24"/>
        </w:rPr>
        <w:t>411(1898)</w:t>
      </w:r>
    </w:p>
    <w:p w:rsidR="009D6E25" w:rsidRPr="0065219D" w:rsidRDefault="009D6E25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“EU RECOMENDARIA QUE O POVO COMESSE CARNE DE PREFERÊNCIA A GRANDES QUANTIDADES DE AÇUCAR. ELA NÃO CAUSARIA O MAL QUE O LEITE COM AÇUCAR OCASIONAM. O AÇUCAR ABARROTA O ORGANISMO. ENTRAVA O TRABALHO DA MÁQUINA VIVA.”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330</w:t>
      </w:r>
      <w:proofErr w:type="gramEnd"/>
    </w:p>
    <w:p w:rsidR="009D6E25" w:rsidRPr="0065219D" w:rsidRDefault="009D6E25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 xml:space="preserve">“AÇUCAR NÃO É BOM PARA O ESTÔMAGO. CAUSA FERMENTAÇÃO, E ISTO OBSCURECE O CÉREBRO E OCASIONA 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MAU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 xml:space="preserve"> HUMOR.” </w:t>
      </w:r>
      <w:r w:rsidR="002B2758" w:rsidRPr="0065219D">
        <w:rPr>
          <w:rFonts w:ascii="Bookman Old Style" w:hAnsi="Bookman Old Style"/>
          <w:b/>
          <w:sz w:val="24"/>
          <w:szCs w:val="24"/>
        </w:rPr>
        <w:t>CRA-327</w:t>
      </w:r>
    </w:p>
    <w:p w:rsidR="002B2758" w:rsidRPr="0065219D" w:rsidRDefault="002B2758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“É MELHOR DEIXAR EM PAZ OS DOCES. DEIXAI EM PAZ AQUELAS SOBREMESAS DOCES QUE SÃO COLOCADAS SOBRE A MESA. NÃO NECESSITAIS DELAS. PRECISAIS DE MENTE CLARA PARA PENSAR SEGUNDO A VONTADE DE DEUS.”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328</w:t>
      </w:r>
      <w:proofErr w:type="gramEnd"/>
    </w:p>
    <w:p w:rsidR="00D5427F" w:rsidRPr="0065219D" w:rsidRDefault="00D5427F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“NOSSOS FILHOS DEVEM SER ENSINADOS A RENUNCIAREM ÀS COISAS DESNECESSÁRIAS COMO BALAS E BOMBONS, CHICLETES, SORVETES E OUTRAS GULODICES...”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329</w:t>
      </w:r>
      <w:proofErr w:type="gramEnd"/>
    </w:p>
    <w:p w:rsidR="00D5427F" w:rsidRDefault="00D5427F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“NÃO SEJAM TRAZIDOS PARA NOSSO ACAMPAMENTO COMIDAS E ARTIGOS DE CONFEITARIA EM CONTRADIÇÃO COM A LUZ COMUNICADA A NOSSO POVO QUANTO À REFORMA PRÓ-SAÚDE.”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329</w:t>
      </w:r>
      <w:proofErr w:type="gramEnd"/>
    </w:p>
    <w:p w:rsidR="0008375B" w:rsidRDefault="0008375B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“APRESENTAMOS POSITIVO TESTEMUNHO CONTRA O FUMO, AS BEBIDAS ESPIRITUOSAS, RAPÉ, CHÁ, CAFÉ, ALIMENTOS CÁRNEOS, MANTEIGA, CONDIMENTOS, BOLOS REQUINTADOS, PASTEIS DE CÁRNE</w:t>
      </w:r>
      <w:r w:rsidR="005C2424">
        <w:rPr>
          <w:rFonts w:ascii="Bookman Old Style" w:hAnsi="Bookman Old Style"/>
          <w:b/>
          <w:sz w:val="24"/>
          <w:szCs w:val="24"/>
        </w:rPr>
        <w:t>,</w:t>
      </w:r>
      <w:r>
        <w:rPr>
          <w:rFonts w:ascii="Bookman Old Style" w:hAnsi="Bookman Old Style"/>
          <w:b/>
          <w:sz w:val="24"/>
          <w:szCs w:val="24"/>
        </w:rPr>
        <w:t xml:space="preserve"> EXCESSO DE SAL, E TODAS AS SUBSTÂNCIAS EXCITANTES USADAS COMO ALIMENTO.” CRA-</w:t>
      </w:r>
      <w:proofErr w:type="gramStart"/>
      <w:r>
        <w:rPr>
          <w:rFonts w:ascii="Bookman Old Style" w:hAnsi="Bookman Old Style"/>
          <w:b/>
          <w:sz w:val="24"/>
          <w:szCs w:val="24"/>
        </w:rPr>
        <w:t>468</w:t>
      </w:r>
      <w:proofErr w:type="gramEnd"/>
    </w:p>
    <w:p w:rsidR="0008375B" w:rsidRDefault="0008375B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“QUEIJO NUNCA D</w:t>
      </w:r>
      <w:r w:rsidR="005C2424">
        <w:rPr>
          <w:rFonts w:ascii="Bookman Old Style" w:hAnsi="Bookman Old Style"/>
          <w:b/>
          <w:sz w:val="24"/>
          <w:szCs w:val="24"/>
        </w:rPr>
        <w:t>EVE SER INTRODUZIDO NO ESTÔMAGO</w:t>
      </w:r>
      <w:r>
        <w:rPr>
          <w:rFonts w:ascii="Bookman Old Style" w:hAnsi="Bookman Old Style"/>
          <w:b/>
          <w:sz w:val="24"/>
          <w:szCs w:val="24"/>
        </w:rPr>
        <w:t>. O EFEITO DO QUEIJO É DELETÉRIO.” CRA-</w:t>
      </w:r>
      <w:proofErr w:type="gramStart"/>
      <w:r>
        <w:rPr>
          <w:rFonts w:ascii="Bookman Old Style" w:hAnsi="Bookman Old Style"/>
          <w:b/>
          <w:sz w:val="24"/>
          <w:szCs w:val="24"/>
        </w:rPr>
        <w:t>368,369</w:t>
      </w:r>
      <w:proofErr w:type="gramEnd"/>
    </w:p>
    <w:p w:rsidR="0008375B" w:rsidRDefault="0008375B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“NUNCA PENSAMOS EM FAZER DO QUEIJO ARTIGO DE ALIMENTAÇÃO, MUITO MENOS EM COMPRÁ-LO.” CRA-</w:t>
      </w:r>
      <w:proofErr w:type="gramStart"/>
      <w:r>
        <w:rPr>
          <w:rFonts w:ascii="Bookman Old Style" w:hAnsi="Bookman Old Style"/>
          <w:b/>
          <w:sz w:val="24"/>
          <w:szCs w:val="24"/>
        </w:rPr>
        <w:t>370</w:t>
      </w:r>
      <w:proofErr w:type="gramEnd"/>
    </w:p>
    <w:p w:rsidR="0075721D" w:rsidRDefault="0075721D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75721D" w:rsidRDefault="0075721D" w:rsidP="0075721D">
      <w:pPr>
        <w:tabs>
          <w:tab w:val="left" w:pos="1260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75721D">
        <w:rPr>
          <w:rFonts w:ascii="Bookman Old Style" w:hAnsi="Bookman Old Style"/>
          <w:b/>
          <w:sz w:val="32"/>
          <w:szCs w:val="32"/>
          <w:u w:val="single"/>
        </w:rPr>
        <w:t>PENSE NISSO</w:t>
      </w:r>
    </w:p>
    <w:p w:rsidR="00BA4EDC" w:rsidRDefault="00BA4EDC" w:rsidP="0075721D">
      <w:pPr>
        <w:tabs>
          <w:tab w:val="left" w:pos="1260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75721D" w:rsidRPr="0075721D" w:rsidRDefault="0075721D" w:rsidP="0075721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5721D">
        <w:rPr>
          <w:rFonts w:ascii="Bookman Old Style" w:hAnsi="Bookman Old Style"/>
          <w:b/>
          <w:sz w:val="24"/>
          <w:szCs w:val="24"/>
        </w:rPr>
        <w:t>MILHARES SE PERDERÃO POR CAUSA DO APETITE, E QUANTO MAIS NOS APROXIMARMOS DO FIM, MAIS DIFÍCIL SERÁ VENCERMOS O APETITE... (</w:t>
      </w:r>
      <w:proofErr w:type="gramStart"/>
      <w:r w:rsidRPr="0075721D">
        <w:rPr>
          <w:rFonts w:ascii="Bookman Old Style" w:hAnsi="Bookman Old Style"/>
          <w:b/>
          <w:sz w:val="24"/>
          <w:szCs w:val="24"/>
        </w:rPr>
        <w:t>1TS</w:t>
      </w:r>
      <w:proofErr w:type="gramEnd"/>
      <w:r w:rsidRPr="0075721D">
        <w:rPr>
          <w:rFonts w:ascii="Bookman Old Style" w:hAnsi="Bookman Old Style"/>
          <w:b/>
          <w:sz w:val="24"/>
          <w:szCs w:val="24"/>
        </w:rPr>
        <w:t>-421,422)</w:t>
      </w:r>
    </w:p>
    <w:p w:rsidR="0075721D" w:rsidRPr="0075721D" w:rsidRDefault="0075721D" w:rsidP="0075721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5721D">
        <w:rPr>
          <w:rFonts w:ascii="Bookman Old Style" w:hAnsi="Bookman Old Style"/>
          <w:b/>
          <w:sz w:val="24"/>
          <w:szCs w:val="24"/>
        </w:rPr>
        <w:lastRenderedPageBreak/>
        <w:t xml:space="preserve">“MUITOS QUE AGORA ESTÃO APENAS MEIO CONVERTIDOS NO TOCANTE À QUESTÃO DE COMER CARNE, SE AFASTARÃO DO POVO DE DEUS PARA NÃO MAIS ANDAR COM ELES.” EVENTOS FINAIS, PÁG. </w:t>
      </w:r>
      <w:proofErr w:type="gramStart"/>
      <w:r w:rsidRPr="0075721D">
        <w:rPr>
          <w:rFonts w:ascii="Bookman Old Style" w:hAnsi="Bookman Old Style"/>
          <w:b/>
          <w:sz w:val="24"/>
          <w:szCs w:val="24"/>
        </w:rPr>
        <w:t>72</w:t>
      </w:r>
      <w:proofErr w:type="gramEnd"/>
    </w:p>
    <w:p w:rsidR="0075721D" w:rsidRPr="0075721D" w:rsidRDefault="0075721D" w:rsidP="0075721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75721D">
        <w:rPr>
          <w:rFonts w:ascii="Bookman Old Style" w:hAnsi="Bookman Old Style"/>
          <w:b/>
          <w:sz w:val="24"/>
          <w:szCs w:val="24"/>
        </w:rPr>
        <w:t xml:space="preserve">“O POVO PECULIAR DE DEUS EXERCERÁ TEMPERANÇA EM TUDO.” </w:t>
      </w:r>
      <w:proofErr w:type="gramStart"/>
      <w:r w:rsidRPr="0075721D">
        <w:rPr>
          <w:rFonts w:ascii="Bookman Old Style" w:hAnsi="Bookman Old Style"/>
          <w:b/>
          <w:sz w:val="24"/>
          <w:szCs w:val="24"/>
        </w:rPr>
        <w:t>1TS</w:t>
      </w:r>
      <w:proofErr w:type="gramEnd"/>
      <w:r w:rsidRPr="0075721D">
        <w:rPr>
          <w:rFonts w:ascii="Bookman Old Style" w:hAnsi="Bookman Old Style"/>
          <w:b/>
          <w:sz w:val="24"/>
          <w:szCs w:val="24"/>
        </w:rPr>
        <w:t xml:space="preserve">-195 </w:t>
      </w:r>
    </w:p>
    <w:p w:rsidR="0008375B" w:rsidRPr="0065219D" w:rsidRDefault="0008375B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D5427F" w:rsidRDefault="00D5427F" w:rsidP="005C2424">
      <w:pPr>
        <w:tabs>
          <w:tab w:val="left" w:pos="1260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5427F">
        <w:rPr>
          <w:rFonts w:ascii="Bookman Old Style" w:hAnsi="Bookman Old Style"/>
          <w:b/>
          <w:sz w:val="32"/>
          <w:szCs w:val="32"/>
          <w:u w:val="single"/>
        </w:rPr>
        <w:t>A IRMÃ WHITE PRATICAVA</w:t>
      </w:r>
    </w:p>
    <w:p w:rsidR="005C2424" w:rsidRDefault="005C2424" w:rsidP="005C2424">
      <w:pPr>
        <w:tabs>
          <w:tab w:val="left" w:pos="1260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D5427F" w:rsidRPr="0065219D" w:rsidRDefault="00D5427F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“MAS DESDE QUE O SENHOR ME APRESENTOU, EM JUNHO DE 1863, A QUESTÃO DO COMER CARNE EM RELAÇÃO COM A SAÚDE, DEIXEI O USO DESSE ALIMENTO.”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483</w:t>
      </w:r>
      <w:proofErr w:type="gramEnd"/>
    </w:p>
    <w:p w:rsidR="00D5427F" w:rsidRPr="0065219D" w:rsidRDefault="00D5427F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“NÃO MUDEI MINHA DIREÇÃO NEM UMA PARTÍCULA DESDE QUE ADOTEI A REFORMA PRÓ-SAÚDE</w:t>
      </w:r>
      <w:r w:rsidR="00206782" w:rsidRPr="0065219D">
        <w:rPr>
          <w:rFonts w:ascii="Bookman Old Style" w:hAnsi="Bookman Old Style"/>
          <w:b/>
          <w:sz w:val="24"/>
          <w:szCs w:val="24"/>
        </w:rPr>
        <w:t>. NÃO VOLTEI NEM UM PASSO ATRÁS DESDE QUE A LUZ DO CÉU ILUMINOU PELA PRIMEIRA VEZ O MEU CAMINHO. ROMPI COM TUDO IMEDIATAMENTE – COM CARNE E MANTEIGA, E COM AS TRES REFEIÇÕES... BAIXEI PARA DUAS REFEIÇÕES POR DIA SEM MUDAR MEU TRABALHO.”</w:t>
      </w:r>
    </w:p>
    <w:p w:rsidR="00206782" w:rsidRPr="0065219D" w:rsidRDefault="00206782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 xml:space="preserve">“DESDE A REUNIÃO CAMPAL DE BRIGHTON (JANEIRO DE 1894) BANI ABSOLUTAMENTE A CARNE DE MINHA MESA. ESTÁ ENTENDIDO QUE, 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QUER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 xml:space="preserve"> EU ESTEJA EM CASA QUER LÁ FORA, NADA DESSA ESPÉCIE DEVE SER USADO EM MINHA FAMÍLIA, OU VIR A MINHA MESA. TIVE MUITO QUADRO SOBRE ESTE ASSUNTO PERANTE MIM DURANTE A NOITE.” CRA-488</w:t>
      </w:r>
    </w:p>
    <w:p w:rsidR="00206782" w:rsidRPr="0065219D" w:rsidRDefault="00D400F0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“TOMEI POSIÇÃO COMO OBSERVADORA DA REFORMA DO REGIME ALIMENTAR, SABENDO QUE O SENHOR ME FORTALECERIA. TENHO HOJE MELHOR SAÚDE DO QUE NA JUVENTUDE, APESAR DA MINHA IDADE.”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494</w:t>
      </w:r>
      <w:proofErr w:type="gramEnd"/>
    </w:p>
    <w:p w:rsidR="00D400F0" w:rsidRPr="0065219D" w:rsidRDefault="00D400F0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65219D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65219D">
        <w:rPr>
          <w:rFonts w:ascii="Bookman Old Style" w:hAnsi="Bookman Old Style"/>
          <w:b/>
          <w:sz w:val="24"/>
          <w:szCs w:val="24"/>
        </w:rPr>
        <w:t>EU NÃO PREGO UMA COISA E PRATICO OUTRA DIFERENTE. NÃO APRESENTO A MEUS OUVINTES R</w:t>
      </w:r>
      <w:r w:rsidR="0065219D" w:rsidRPr="0065219D">
        <w:rPr>
          <w:rFonts w:ascii="Bookman Old Style" w:hAnsi="Bookman Old Style"/>
          <w:b/>
          <w:sz w:val="24"/>
          <w:szCs w:val="24"/>
        </w:rPr>
        <w:t>EGRAS DE VIDA, AO MESMO TEMPO FAZENDO DE MEU CASO UMA EXCEÇÃO.” 2ME-302</w:t>
      </w:r>
    </w:p>
    <w:p w:rsidR="0065219D" w:rsidRPr="0065219D" w:rsidRDefault="0065219D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65219D">
        <w:rPr>
          <w:rFonts w:ascii="Bookman Old Style" w:hAnsi="Bookman Old Style"/>
          <w:b/>
          <w:sz w:val="24"/>
          <w:szCs w:val="24"/>
        </w:rPr>
        <w:t>“O PECADO DESTA GERAÇÃO É A GLUTONARIA NO COMER E BEBER. CONDESCENDÊNCIA COM O APETITE, EIS O DEUS A QUE MUITOS ADORAM.” CRA-</w:t>
      </w:r>
      <w:proofErr w:type="gramStart"/>
      <w:r w:rsidRPr="0065219D">
        <w:rPr>
          <w:rFonts w:ascii="Bookman Old Style" w:hAnsi="Bookman Old Style"/>
          <w:b/>
          <w:sz w:val="24"/>
          <w:szCs w:val="24"/>
        </w:rPr>
        <w:t>409</w:t>
      </w:r>
      <w:proofErr w:type="gramEnd"/>
    </w:p>
    <w:p w:rsidR="00107B99" w:rsidRDefault="00107B99" w:rsidP="00C241E8">
      <w:pPr>
        <w:tabs>
          <w:tab w:val="left" w:pos="1260"/>
        </w:tabs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</w:rPr>
        <w:t xml:space="preserve">         </w:t>
      </w:r>
    </w:p>
    <w:p w:rsidR="00107B99" w:rsidRDefault="00107B99" w:rsidP="00107B99">
      <w:pPr>
        <w:tabs>
          <w:tab w:val="left" w:pos="1260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107B99">
        <w:rPr>
          <w:rFonts w:ascii="Bookman Old Style" w:hAnsi="Bookman Old Style"/>
          <w:b/>
          <w:sz w:val="32"/>
          <w:szCs w:val="32"/>
          <w:u w:val="single"/>
        </w:rPr>
        <w:t>OPOSIÇÃO À REFORMA ESPIRITUAL</w:t>
      </w:r>
      <w:r>
        <w:rPr>
          <w:rFonts w:ascii="Bookman Old Style" w:hAnsi="Bookman Old Style"/>
          <w:b/>
          <w:sz w:val="32"/>
          <w:szCs w:val="32"/>
          <w:u w:val="single"/>
        </w:rPr>
        <w:t xml:space="preserve">                                                      </w:t>
      </w:r>
    </w:p>
    <w:p w:rsidR="005C2424" w:rsidRDefault="005C2424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107B99" w:rsidRPr="0008375B" w:rsidRDefault="00107B99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“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>VI,</w:t>
      </w:r>
      <w:proofErr w:type="gramEnd"/>
      <w:r w:rsidRPr="0008375B">
        <w:rPr>
          <w:rFonts w:ascii="Bookman Old Style" w:hAnsi="Bookman Old Style"/>
          <w:b/>
          <w:sz w:val="24"/>
          <w:szCs w:val="24"/>
        </w:rPr>
        <w:t>PERCORRENDO A ESTRADA LARGA,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MUITOS QUE TINHAM SOBRE SI ESCRITAS ESTAS PALAVRAS: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MORTO PARA O MUNDO.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ESTAVAM NO CAMINHO LARGO,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E NO ENTANTO PROFESSAVAM PERTENCER AO NÚMERO DOS QUE VIAJAVAM NO CAMINHO ESTREITO.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OS QUE EM REDOR DELES ES</w:t>
      </w:r>
      <w:r w:rsidR="0065219D" w:rsidRPr="0008375B">
        <w:rPr>
          <w:rFonts w:ascii="Bookman Old Style" w:hAnsi="Bookman Old Style"/>
          <w:b/>
          <w:sz w:val="24"/>
          <w:szCs w:val="24"/>
        </w:rPr>
        <w:t>TAVAM,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65219D" w:rsidRPr="0008375B">
        <w:rPr>
          <w:rFonts w:ascii="Bookman Old Style" w:hAnsi="Bookman Old Style"/>
          <w:b/>
          <w:sz w:val="24"/>
          <w:szCs w:val="24"/>
        </w:rPr>
        <w:lastRenderedPageBreak/>
        <w:t>DIZIAM: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SOMOS </w:t>
      </w:r>
      <w:r w:rsidR="00D44B34" w:rsidRPr="0008375B">
        <w:rPr>
          <w:rFonts w:ascii="Bookman Old Style" w:hAnsi="Bookman Old Style"/>
          <w:b/>
          <w:sz w:val="24"/>
          <w:szCs w:val="24"/>
        </w:rPr>
        <w:t>IGUAIS;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D44B34" w:rsidRPr="0008375B">
        <w:rPr>
          <w:rFonts w:ascii="Bookman Old Style" w:hAnsi="Bookman Old Style"/>
          <w:b/>
          <w:sz w:val="24"/>
          <w:szCs w:val="24"/>
        </w:rPr>
        <w:t>VESTIMOS,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D44B34" w:rsidRPr="0008375B">
        <w:rPr>
          <w:rFonts w:ascii="Bookman Old Style" w:hAnsi="Bookman Old Style"/>
          <w:b/>
          <w:sz w:val="24"/>
          <w:szCs w:val="24"/>
        </w:rPr>
        <w:t>FAL</w:t>
      </w:r>
      <w:r w:rsidR="000C3ED2" w:rsidRPr="0008375B">
        <w:rPr>
          <w:rFonts w:ascii="Bookman Old Style" w:hAnsi="Bookman Old Style"/>
          <w:b/>
          <w:sz w:val="24"/>
          <w:szCs w:val="24"/>
        </w:rPr>
        <w:t>AMOS,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0C3ED2" w:rsidRPr="0008375B">
        <w:rPr>
          <w:rFonts w:ascii="Bookman Old Style" w:hAnsi="Bookman Old Style"/>
          <w:b/>
          <w:sz w:val="24"/>
          <w:szCs w:val="24"/>
        </w:rPr>
        <w:t>E PROCEDEMOS SEMELHANTEMEN</w:t>
      </w:r>
      <w:r w:rsidR="00D44B34" w:rsidRPr="0008375B">
        <w:rPr>
          <w:rFonts w:ascii="Bookman Old Style" w:hAnsi="Bookman Old Style"/>
          <w:b/>
          <w:sz w:val="24"/>
          <w:szCs w:val="24"/>
        </w:rPr>
        <w:t>TE</w:t>
      </w:r>
      <w:r w:rsidR="000C3ED2" w:rsidRPr="0008375B">
        <w:rPr>
          <w:rFonts w:ascii="Bookman Old Style" w:hAnsi="Bookman Old Style"/>
          <w:b/>
          <w:sz w:val="24"/>
          <w:szCs w:val="24"/>
        </w:rPr>
        <w:t>.”</w:t>
      </w:r>
      <w:r w:rsidR="002E2B9E" w:rsidRPr="0008375B">
        <w:rPr>
          <w:rFonts w:ascii="Bookman Old Style" w:hAnsi="Bookman Old Style"/>
          <w:b/>
          <w:sz w:val="24"/>
          <w:szCs w:val="24"/>
        </w:rPr>
        <w:t>1TS-33</w:t>
      </w:r>
    </w:p>
    <w:p w:rsidR="002E2B9E" w:rsidRPr="0008375B" w:rsidRDefault="002E2B9E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“EXISTE UMA CLASSE NUMEROSA QUE REJEITARÁ QUALQUER MOVIMENTO DE REFORMA,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 xml:space="preserve">POR MAIS RAZOÁVEL QUE 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>SEJA,</w:t>
      </w:r>
      <w:proofErr w:type="gramEnd"/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SE PORVENTURA IMPÕE RESTRIÇÕES AO APETITE.”CRA-195</w:t>
      </w:r>
    </w:p>
    <w:p w:rsidR="00D2052C" w:rsidRPr="0008375B" w:rsidRDefault="00D2052C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“AO APROXIMAR-SE A TEMPESTADE UMA CLASSE NUMEROSA QUE TEM PROFESSADO FÉ NA MENSAGEM DO TERCEIRO ANJO,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MAS NÃO TEM SIDO SANTIFICADA PELA OBEDIÊNCIA A VERDADE,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ABANDONA SUA POSIÇÃO,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PASSANDO PARA AS FILEIRAS DO ADVERSÁRIO.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UNINDO-SE AO MUNDO E PARTICIPANDO DE SEU ESPÍRITO,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CHEGAM A VER AS COISAS QUASE SOB A MESMA LUZ;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 xml:space="preserve">E EM VINDO 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>A PROVA,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ESTÃO</w:t>
      </w:r>
      <w:proofErr w:type="gramEnd"/>
      <w:r w:rsidRPr="0008375B">
        <w:rPr>
          <w:rFonts w:ascii="Bookman Old Style" w:hAnsi="Bookman Old Style"/>
          <w:b/>
          <w:sz w:val="24"/>
          <w:szCs w:val="24"/>
        </w:rPr>
        <w:t xml:space="preserve"> PRONTOS A ESCOLHER O LADO F</w:t>
      </w:r>
      <w:r w:rsidR="00D538DB" w:rsidRPr="0008375B">
        <w:rPr>
          <w:rFonts w:ascii="Bookman Old Style" w:hAnsi="Bookman Old Style"/>
          <w:b/>
          <w:sz w:val="24"/>
          <w:szCs w:val="24"/>
        </w:rPr>
        <w:t>ÁCIL,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5C2424">
        <w:rPr>
          <w:rFonts w:ascii="Bookman Old Style" w:hAnsi="Bookman Old Style"/>
          <w:b/>
          <w:sz w:val="24"/>
          <w:szCs w:val="24"/>
        </w:rPr>
        <w:t>POPULAR</w:t>
      </w:r>
      <w:r w:rsidR="00D538DB" w:rsidRPr="0008375B">
        <w:rPr>
          <w:rFonts w:ascii="Bookman Old Style" w:hAnsi="Bookman Old Style"/>
          <w:b/>
          <w:sz w:val="24"/>
          <w:szCs w:val="24"/>
        </w:rPr>
        <w:t>....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D538DB" w:rsidRPr="0008375B">
        <w:rPr>
          <w:rFonts w:ascii="Bookman Old Style" w:hAnsi="Bookman Old Style"/>
          <w:b/>
          <w:sz w:val="24"/>
          <w:szCs w:val="24"/>
        </w:rPr>
        <w:t>TORNAM-SE OS PIORES INIMIGOS DE SEUS ANTIGOS IRMÃOS.”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D538DB" w:rsidRPr="0008375B">
        <w:rPr>
          <w:rFonts w:ascii="Bookman Old Style" w:hAnsi="Bookman Old Style"/>
          <w:b/>
          <w:sz w:val="24"/>
          <w:szCs w:val="24"/>
        </w:rPr>
        <w:t>EVENTOS FINAIS,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D538DB" w:rsidRPr="0008375B">
        <w:rPr>
          <w:rFonts w:ascii="Bookman Old Style" w:hAnsi="Bookman Old Style"/>
          <w:b/>
          <w:sz w:val="24"/>
          <w:szCs w:val="24"/>
        </w:rPr>
        <w:t>PÁG.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D538DB" w:rsidRPr="0008375B">
        <w:rPr>
          <w:rFonts w:ascii="Bookman Old Style" w:hAnsi="Bookman Old Style"/>
          <w:b/>
          <w:sz w:val="24"/>
          <w:szCs w:val="24"/>
        </w:rPr>
        <w:t>156,</w:t>
      </w:r>
      <w:r w:rsidR="005C2424">
        <w:rPr>
          <w:rFonts w:ascii="Bookman Old Style" w:hAnsi="Bookman Old Style"/>
          <w:b/>
          <w:sz w:val="24"/>
          <w:szCs w:val="24"/>
        </w:rPr>
        <w:t xml:space="preserve"> </w:t>
      </w:r>
      <w:r w:rsidR="00D538DB" w:rsidRPr="0008375B">
        <w:rPr>
          <w:rFonts w:ascii="Bookman Old Style" w:hAnsi="Bookman Old Style"/>
          <w:b/>
          <w:sz w:val="24"/>
          <w:szCs w:val="24"/>
        </w:rPr>
        <w:t>150</w:t>
      </w:r>
    </w:p>
    <w:p w:rsidR="00D538DB" w:rsidRPr="0008375B" w:rsidRDefault="00D538DB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“COMO DESCENDENTES ESPIRITUAIS DE ISAQUE,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NÃO DEVEMOS FICAR SURPRESOS</w:t>
      </w:r>
      <w:r w:rsidR="005E5100" w:rsidRPr="0008375B">
        <w:rPr>
          <w:rFonts w:ascii="Bookman Old Style" w:hAnsi="Bookman Old Style"/>
          <w:b/>
          <w:sz w:val="24"/>
          <w:szCs w:val="24"/>
        </w:rPr>
        <w:t xml:space="preserve"> QUANDO SOFREMOS DIFICULDADES E OPOSIÇÃO,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5E5100" w:rsidRPr="0008375B">
        <w:rPr>
          <w:rFonts w:ascii="Bookman Old Style" w:hAnsi="Bookman Old Style"/>
          <w:b/>
          <w:sz w:val="24"/>
          <w:szCs w:val="24"/>
        </w:rPr>
        <w:t>MESMO DENTRO DA PRÓPRIA FAMÍLIA DA IGREJA</w:t>
      </w:r>
      <w:proofErr w:type="gramStart"/>
      <w:r w:rsidR="005E5100" w:rsidRPr="0008375B">
        <w:rPr>
          <w:rFonts w:ascii="Bookman Old Style" w:hAnsi="Bookman Old Style"/>
          <w:b/>
          <w:sz w:val="24"/>
          <w:szCs w:val="24"/>
        </w:rPr>
        <w:t>.”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5E5100" w:rsidRPr="0008375B">
        <w:rPr>
          <w:rFonts w:ascii="Bookman Old Style" w:hAnsi="Bookman Old Style"/>
          <w:b/>
          <w:sz w:val="24"/>
          <w:szCs w:val="24"/>
        </w:rPr>
        <w:t>LIÇÃO DA ESCOLA SABATINA DE 01 DE DEZEMBRO DE 2011</w:t>
      </w:r>
      <w:r w:rsidR="005C2424">
        <w:rPr>
          <w:rFonts w:ascii="Bookman Old Style" w:hAnsi="Bookman Old Style"/>
          <w:b/>
          <w:sz w:val="24"/>
          <w:szCs w:val="24"/>
        </w:rPr>
        <w:t>.”</w:t>
      </w:r>
      <w:proofErr w:type="gramEnd"/>
    </w:p>
    <w:p w:rsidR="004249F2" w:rsidRPr="0008375B" w:rsidRDefault="004249F2" w:rsidP="0065219D">
      <w:pPr>
        <w:tabs>
          <w:tab w:val="left" w:pos="12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 xml:space="preserve">“PERMANECER EM DEFESA DA VERDADE E JUSTIÇA QUANDO A MAIORIA NOS 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>ABANDONA,</w:t>
      </w:r>
      <w:proofErr w:type="gramEnd"/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FERIR AS BATALHAS DO SENHOR QUANDO SÃO POUCOS</w:t>
      </w:r>
      <w:r w:rsidR="005C2424">
        <w:rPr>
          <w:rFonts w:ascii="Bookman Old Style" w:hAnsi="Bookman Old Style"/>
          <w:b/>
          <w:sz w:val="24"/>
          <w:szCs w:val="24"/>
        </w:rPr>
        <w:t xml:space="preserve"> OS CAMPEÕES - </w:t>
      </w:r>
      <w:r w:rsidRPr="0008375B">
        <w:rPr>
          <w:rFonts w:ascii="Bookman Old Style" w:hAnsi="Bookman Old Style"/>
          <w:b/>
          <w:sz w:val="24"/>
          <w:szCs w:val="24"/>
        </w:rPr>
        <w:t>ESSA SERA NOSSA PROVA.”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EVENTOS FINAIS,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5C2424">
        <w:rPr>
          <w:rFonts w:ascii="Bookman Old Style" w:hAnsi="Bookman Old Style"/>
          <w:b/>
          <w:sz w:val="24"/>
          <w:szCs w:val="24"/>
        </w:rPr>
        <w:t>PÁG.155</w:t>
      </w:r>
    </w:p>
    <w:p w:rsidR="004249F2" w:rsidRDefault="004249F2" w:rsidP="00107B99">
      <w:pPr>
        <w:tabs>
          <w:tab w:val="left" w:pos="1260"/>
        </w:tabs>
        <w:rPr>
          <w:rFonts w:ascii="Bookman Old Style" w:hAnsi="Bookman Old Style"/>
          <w:b/>
          <w:sz w:val="32"/>
          <w:szCs w:val="32"/>
        </w:rPr>
      </w:pPr>
    </w:p>
    <w:p w:rsidR="0072400E" w:rsidRPr="0072400E" w:rsidRDefault="0072400E" w:rsidP="0072400E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72400E">
        <w:rPr>
          <w:rFonts w:ascii="Bookman Old Style" w:hAnsi="Bookman Old Style"/>
          <w:b/>
          <w:sz w:val="32"/>
          <w:szCs w:val="32"/>
          <w:u w:val="single"/>
        </w:rPr>
        <w:t>EXTREMISMO E FANATISMO</w:t>
      </w:r>
    </w:p>
    <w:p w:rsidR="0072400E" w:rsidRPr="0072400E" w:rsidRDefault="0072400E" w:rsidP="0072400E">
      <w:pPr>
        <w:jc w:val="both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72400E" w:rsidRPr="0008375B" w:rsidRDefault="0072400E" w:rsidP="0072400E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“AS MANIFESTAÇÕES DA GRAÇA RENOVADORA DE DEUS EM HOMENS PECADORES, FAZEM COM QUE OS ANJOS SE REGOZIJEM, MAS MUITAS VEZES ESSA OBRA, POR MEIO DA INCREDULIDADE, TEM SIDO QUALIFICADA DE FANATISMO, E O MENSAGEIRO POR MEIO DE QUEM DEUS OPEROU TEM SIDO JULGADO COMO POSSUIDOR DE UM ZELO NÃO SEGUNDO A SABEDORIA”.   OBREIROS EVANGÉLICOS, PÁGINAS 170, 171.</w:t>
      </w:r>
    </w:p>
    <w:p w:rsidR="0072400E" w:rsidRPr="0008375B" w:rsidRDefault="0072400E" w:rsidP="0072400E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“OS MOTIVOS DO POVO DE DEUS SERÃO MAL INTERPRETADOS, NÃO SOMENTE PELO MUNDO, MAS POR SEUS PRÓPRIOS IRMÃOS</w:t>
      </w:r>
      <w:proofErr w:type="gramStart"/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. ...</w:t>
      </w:r>
      <w:proofErr w:type="gramEnd"/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”</w:t>
      </w:r>
    </w:p>
    <w:p w:rsidR="0072400E" w:rsidRPr="0008375B" w:rsidRDefault="0072400E" w:rsidP="0072400E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“SERÃO APONTADOS COMO HOMENS QUE NÃO MERECEM CONFIANÇA. E ISSO SERÁ FEITO PELOS MEMBROS DA IGREJA</w:t>
      </w:r>
      <w:proofErr w:type="gramStart"/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. ...</w:t>
      </w:r>
      <w:proofErr w:type="gramEnd"/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”</w:t>
      </w:r>
    </w:p>
    <w:p w:rsidR="0069674D" w:rsidRPr="0008375B" w:rsidRDefault="0072400E" w:rsidP="0072400E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8375B">
        <w:rPr>
          <w:rFonts w:ascii="Bookman Old Style" w:hAnsi="Bookman Old Style" w:cs="Bookman Old Style"/>
          <w:b/>
          <w:bCs/>
          <w:sz w:val="24"/>
          <w:szCs w:val="24"/>
        </w:rPr>
        <w:t xml:space="preserve">“NÃO DEVEM ESPERAR QUE </w:t>
      </w:r>
      <w:proofErr w:type="gramStart"/>
      <w:r w:rsidRPr="0008375B">
        <w:rPr>
          <w:rFonts w:ascii="Bookman Old Style" w:hAnsi="Bookman Old Style" w:cs="Bookman Old Style"/>
          <w:b/>
          <w:bCs/>
          <w:sz w:val="24"/>
          <w:szCs w:val="24"/>
        </w:rPr>
        <w:t>IRÃO</w:t>
      </w:r>
      <w:proofErr w:type="gramEnd"/>
      <w:r w:rsidRPr="0008375B">
        <w:rPr>
          <w:rFonts w:ascii="Bookman Old Style" w:hAnsi="Bookman Old Style" w:cs="Bookman Old Style"/>
          <w:b/>
          <w:bCs/>
          <w:sz w:val="24"/>
          <w:szCs w:val="24"/>
        </w:rPr>
        <w:t xml:space="preserve"> ESCAPAR DO INSULTO E INJUSTIÇA. SERÃO CHAMADOS EXALTADOS E FANÁTICOS. MAS QUE NÃO DESANIMEM. A MÃO DE DEUS ESTÁ NA DIREÇÃO DE SUA PROVIDÊNCIA, GUIANDO SUA OBRA PARA</w:t>
      </w:r>
      <w:r w:rsidR="005C2424">
        <w:rPr>
          <w:rFonts w:ascii="Bookman Old Style" w:hAnsi="Bookman Old Style" w:cs="Bookman Old Style"/>
          <w:b/>
          <w:bCs/>
          <w:sz w:val="24"/>
          <w:szCs w:val="24"/>
        </w:rPr>
        <w:t xml:space="preserve"> GLÓRIA DE SEU NOME.” MM 83-171</w:t>
      </w:r>
      <w:r w:rsidRPr="0008375B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</w:p>
    <w:p w:rsidR="0072400E" w:rsidRPr="0008375B" w:rsidRDefault="005C2424" w:rsidP="0072400E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8375B"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 xml:space="preserve"> </w:t>
      </w:r>
      <w:r w:rsidR="0072400E" w:rsidRPr="0008375B">
        <w:rPr>
          <w:rFonts w:ascii="Bookman Old Style" w:hAnsi="Bookman Old Style" w:cs="Bookman Old Style"/>
          <w:b/>
          <w:bCs/>
          <w:sz w:val="24"/>
          <w:szCs w:val="24"/>
        </w:rPr>
        <w:t>“QUANDO ESTE (O E. SANTO) VIER COMO UM REPROVADOR POR MEIO DE QUALQUER INSTRUMENTO HUMANO QUE DEUS ESCOLHER, É DEVER DO HOMEM OUVIR E OBEDECER-LHE A VOZ”.   TESTEMUNHOS PARA MINISTROS, PÁGINA 65.</w:t>
      </w:r>
    </w:p>
    <w:p w:rsidR="0072400E" w:rsidRDefault="0072400E" w:rsidP="0072400E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72400E" w:rsidRPr="0072400E" w:rsidRDefault="0072400E" w:rsidP="0072400E">
      <w:pPr>
        <w:tabs>
          <w:tab w:val="left" w:pos="1260"/>
        </w:tabs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ENSINO OFICIAL DA IGREJA ADVENTISTA</w:t>
      </w:r>
    </w:p>
    <w:p w:rsidR="0072400E" w:rsidRDefault="0072400E" w:rsidP="00107B99">
      <w:pPr>
        <w:tabs>
          <w:tab w:val="left" w:pos="1260"/>
        </w:tabs>
        <w:rPr>
          <w:rFonts w:ascii="Bookman Old Style" w:hAnsi="Bookman Old Style"/>
          <w:b/>
          <w:sz w:val="32"/>
          <w:szCs w:val="32"/>
        </w:rPr>
      </w:pPr>
    </w:p>
    <w:p w:rsidR="0072400E" w:rsidRPr="0008375B" w:rsidRDefault="0072400E" w:rsidP="0065219D">
      <w:pPr>
        <w:jc w:val="both"/>
        <w:rPr>
          <w:rFonts w:ascii="Bookman Old Style" w:hAnsi="Bookman Old Style"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“COMO PARTE DAS MENSAGENS DOS TRES ANJOS,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A IGREJA ADVENTISTA DO SÉTIMO DIA RECOMENDA QUE SEJA EVITADO O CONSUMO DE CARNE DE QUALQUER ESPÉCIE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 xml:space="preserve">  </w:t>
      </w:r>
      <w:proofErr w:type="gramEnd"/>
      <w:r w:rsidRPr="0008375B">
        <w:rPr>
          <w:rFonts w:ascii="Bookman Old Style" w:hAnsi="Bookman Old Style"/>
          <w:b/>
          <w:sz w:val="24"/>
          <w:szCs w:val="24"/>
        </w:rPr>
        <w:t>DE ANIMAL.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>ESTE PRINCÍPIO</w:t>
      </w:r>
      <w:r w:rsidR="00E737E8" w:rsidRPr="0008375B">
        <w:rPr>
          <w:rFonts w:ascii="Bookman Old Style" w:hAnsi="Bookman Old Style"/>
          <w:b/>
          <w:sz w:val="24"/>
          <w:szCs w:val="24"/>
        </w:rPr>
        <w:t xml:space="preserve"> DA REFORMA PRÓ-SAÚDE SE BASEIA NO SEGUINTE...”</w:t>
      </w:r>
      <w:r w:rsidR="0065219D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69674D" w:rsidRPr="0008375B">
        <w:rPr>
          <w:rFonts w:ascii="Bookman Old Style" w:hAnsi="Bookman Old Style"/>
          <w:b/>
          <w:sz w:val="24"/>
          <w:szCs w:val="24"/>
        </w:rPr>
        <w:t>LIÇÃO DA ESCOLA SABATINA DE 28 DE FEVEREIRO DE 1989</w:t>
      </w:r>
    </w:p>
    <w:p w:rsidR="0072400E" w:rsidRDefault="0069674D" w:rsidP="0069674D">
      <w:pPr>
        <w:tabs>
          <w:tab w:val="left" w:pos="960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:rsidR="0069674D" w:rsidRPr="0069674D" w:rsidRDefault="0069674D" w:rsidP="0069674D">
      <w:pPr>
        <w:tabs>
          <w:tab w:val="left" w:pos="960"/>
        </w:tabs>
        <w:rPr>
          <w:rFonts w:ascii="Bookman Old Style" w:hAnsi="Bookman Old Style"/>
          <w:b/>
          <w:sz w:val="32"/>
          <w:szCs w:val="32"/>
          <w:u w:val="single"/>
        </w:rPr>
      </w:pPr>
    </w:p>
    <w:p w:rsidR="0069674D" w:rsidRDefault="0069674D" w:rsidP="0069674D">
      <w:pPr>
        <w:tabs>
          <w:tab w:val="left" w:pos="960"/>
        </w:tabs>
        <w:rPr>
          <w:rFonts w:ascii="Bookman Old Style" w:hAnsi="Bookman Old Style"/>
          <w:b/>
          <w:sz w:val="32"/>
          <w:szCs w:val="32"/>
        </w:rPr>
      </w:pPr>
    </w:p>
    <w:p w:rsidR="0069674D" w:rsidRPr="0069674D" w:rsidRDefault="0069674D" w:rsidP="0069674D">
      <w:pPr>
        <w:tabs>
          <w:tab w:val="left" w:pos="96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69674D">
        <w:rPr>
          <w:rFonts w:ascii="Bookman Old Style" w:hAnsi="Bookman Old Style"/>
          <w:b/>
          <w:sz w:val="32"/>
          <w:szCs w:val="32"/>
          <w:u w:val="single"/>
        </w:rPr>
        <w:t>CONCLUSÃO</w:t>
      </w:r>
    </w:p>
    <w:p w:rsidR="005E5100" w:rsidRDefault="005E5100" w:rsidP="0072400E">
      <w:pPr>
        <w:rPr>
          <w:rFonts w:ascii="Bookman Old Style" w:hAnsi="Bookman Old Style"/>
          <w:sz w:val="32"/>
          <w:szCs w:val="32"/>
          <w:u w:val="single"/>
        </w:rPr>
      </w:pPr>
    </w:p>
    <w:p w:rsidR="009D58E2" w:rsidRPr="0008375B" w:rsidRDefault="0069674D" w:rsidP="0008375B">
      <w:pPr>
        <w:jc w:val="both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“CREIO QUE A IGREJA ADVENTISTA DO SÉTIMO DIA É A IGREJA REMANESCENTE DE DEUS.</w:t>
      </w:r>
      <w:r w:rsidR="0008375B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Pr="0008375B">
        <w:rPr>
          <w:rFonts w:ascii="Bookman Old Style" w:hAnsi="Bookman Old Style"/>
          <w:b/>
          <w:sz w:val="24"/>
          <w:szCs w:val="24"/>
        </w:rPr>
        <w:t xml:space="preserve">CREIO QUE NOSSA IGREJA </w:t>
      </w:r>
      <w:r w:rsidR="009D58E2" w:rsidRPr="0008375B">
        <w:rPr>
          <w:rFonts w:ascii="Bookman Old Style" w:hAnsi="Bookman Old Style"/>
          <w:b/>
          <w:sz w:val="24"/>
          <w:szCs w:val="24"/>
        </w:rPr>
        <w:t>A DESPEITO DE TODAS AS DIFICULDADES, TRIUNFARÁ GLORIOSAMENTE,</w:t>
      </w:r>
      <w:r w:rsidR="0008375B" w:rsidRPr="0008375B">
        <w:rPr>
          <w:rFonts w:ascii="Bookman Old Style" w:hAnsi="Bookman Old Style"/>
          <w:b/>
          <w:sz w:val="24"/>
          <w:szCs w:val="24"/>
        </w:rPr>
        <w:t xml:space="preserve"> </w:t>
      </w:r>
      <w:r w:rsidR="009D58E2" w:rsidRPr="0008375B">
        <w:rPr>
          <w:rFonts w:ascii="Bookman Old Style" w:hAnsi="Bookman Old Style"/>
          <w:b/>
          <w:sz w:val="24"/>
          <w:szCs w:val="24"/>
        </w:rPr>
        <w:t>E COM ELA TRIUNFARÃO TODOS OS QUE FORE</w:t>
      </w:r>
      <w:r w:rsidR="005C2424">
        <w:rPr>
          <w:rFonts w:ascii="Bookman Old Style" w:hAnsi="Bookman Old Style"/>
          <w:b/>
          <w:sz w:val="24"/>
          <w:szCs w:val="24"/>
        </w:rPr>
        <w:t>M SANTIFICADOS PELA OBEDIÊNCIA À</w:t>
      </w:r>
      <w:r w:rsidR="009D58E2" w:rsidRPr="0008375B">
        <w:rPr>
          <w:rFonts w:ascii="Bookman Old Style" w:hAnsi="Bookman Old Style"/>
          <w:b/>
          <w:sz w:val="24"/>
          <w:szCs w:val="24"/>
        </w:rPr>
        <w:t xml:space="preserve"> VERDADE (2ME-</w:t>
      </w:r>
      <w:proofErr w:type="gramStart"/>
      <w:r w:rsidR="009D58E2" w:rsidRPr="0008375B">
        <w:rPr>
          <w:rFonts w:ascii="Bookman Old Style" w:hAnsi="Bookman Old Style"/>
          <w:b/>
          <w:sz w:val="24"/>
          <w:szCs w:val="24"/>
        </w:rPr>
        <w:t>380,</w:t>
      </w:r>
      <w:proofErr w:type="gramEnd"/>
      <w:r w:rsidR="009D58E2" w:rsidRPr="0008375B">
        <w:rPr>
          <w:rFonts w:ascii="Bookman Old Style" w:hAnsi="Bookman Old Style"/>
          <w:b/>
          <w:sz w:val="24"/>
          <w:szCs w:val="24"/>
        </w:rPr>
        <w:t>390,399;Ev-707).</w:t>
      </w:r>
    </w:p>
    <w:p w:rsidR="009D58E2" w:rsidRPr="0008375B" w:rsidRDefault="005C2424" w:rsidP="005C2424">
      <w:pPr>
        <w:tabs>
          <w:tab w:val="left" w:pos="448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</w:p>
    <w:p w:rsidR="009D58E2" w:rsidRPr="00905ED9" w:rsidRDefault="009D58E2" w:rsidP="0008375B">
      <w:pPr>
        <w:jc w:val="both"/>
        <w:rPr>
          <w:rFonts w:ascii="Bookman Old Style" w:hAnsi="Bookman Old Style"/>
          <w:b/>
          <w:i/>
          <w:sz w:val="32"/>
          <w:szCs w:val="32"/>
        </w:rPr>
      </w:pPr>
      <w:r w:rsidRPr="00905ED9">
        <w:rPr>
          <w:rFonts w:ascii="Bookman Old Style" w:hAnsi="Bookman Old Style"/>
          <w:b/>
          <w:i/>
          <w:sz w:val="32"/>
          <w:szCs w:val="32"/>
        </w:rPr>
        <w:t>LOUVADO SEJA PARA SEMPRE O NOME DO PAI,</w:t>
      </w:r>
      <w:r w:rsidR="0008375B" w:rsidRPr="00905ED9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Pr="00905ED9">
        <w:rPr>
          <w:rFonts w:ascii="Bookman Old Style" w:hAnsi="Bookman Old Style"/>
          <w:b/>
          <w:i/>
          <w:sz w:val="32"/>
          <w:szCs w:val="32"/>
        </w:rPr>
        <w:t>E DO FILHO,</w:t>
      </w:r>
      <w:r w:rsidR="0008375B" w:rsidRPr="00905ED9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Pr="00905ED9">
        <w:rPr>
          <w:rFonts w:ascii="Bookman Old Style" w:hAnsi="Bookman Old Style"/>
          <w:b/>
          <w:i/>
          <w:sz w:val="32"/>
          <w:szCs w:val="32"/>
        </w:rPr>
        <w:t>E DO ESPÍRITO SANTO.</w:t>
      </w:r>
      <w:r w:rsidR="0008375B" w:rsidRPr="00905ED9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Pr="00905ED9">
        <w:rPr>
          <w:rFonts w:ascii="Bookman Old Style" w:hAnsi="Bookman Old Style"/>
          <w:b/>
          <w:i/>
          <w:sz w:val="32"/>
          <w:szCs w:val="32"/>
        </w:rPr>
        <w:t>AMÉM</w:t>
      </w:r>
    </w:p>
    <w:p w:rsidR="009D58E2" w:rsidRPr="0008375B" w:rsidRDefault="009D58E2" w:rsidP="0072400E">
      <w:pPr>
        <w:rPr>
          <w:rFonts w:ascii="Bookman Old Style" w:hAnsi="Bookman Old Style"/>
          <w:b/>
          <w:sz w:val="24"/>
          <w:szCs w:val="24"/>
        </w:rPr>
      </w:pPr>
    </w:p>
    <w:p w:rsidR="009D58E2" w:rsidRPr="0008375B" w:rsidRDefault="009D58E2" w:rsidP="00905ED9">
      <w:pPr>
        <w:spacing w:after="0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EDISON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 xml:space="preserve">  </w:t>
      </w:r>
      <w:proofErr w:type="gramEnd"/>
      <w:r w:rsidRPr="0008375B">
        <w:rPr>
          <w:rFonts w:ascii="Bookman Old Style" w:hAnsi="Bookman Old Style"/>
          <w:b/>
          <w:sz w:val="24"/>
          <w:szCs w:val="24"/>
        </w:rPr>
        <w:t>CARVALHO</w:t>
      </w:r>
    </w:p>
    <w:p w:rsidR="009D58E2" w:rsidRPr="0008375B" w:rsidRDefault="009D58E2" w:rsidP="00905ED9">
      <w:pPr>
        <w:spacing w:after="0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 xml:space="preserve">CAIXA </w:t>
      </w:r>
      <w:proofErr w:type="gramStart"/>
      <w:r w:rsidRPr="0008375B">
        <w:rPr>
          <w:rFonts w:ascii="Bookman Old Style" w:hAnsi="Bookman Old Style"/>
          <w:b/>
          <w:sz w:val="24"/>
          <w:szCs w:val="24"/>
        </w:rPr>
        <w:t>POSTAL,</w:t>
      </w:r>
      <w:proofErr w:type="gramEnd"/>
      <w:r w:rsidRPr="0008375B">
        <w:rPr>
          <w:rFonts w:ascii="Bookman Old Style" w:hAnsi="Bookman Old Style"/>
          <w:b/>
          <w:sz w:val="24"/>
          <w:szCs w:val="24"/>
        </w:rPr>
        <w:t>1362</w:t>
      </w:r>
    </w:p>
    <w:p w:rsidR="009D58E2" w:rsidRPr="0008375B" w:rsidRDefault="009D58E2" w:rsidP="00905ED9">
      <w:pPr>
        <w:spacing w:after="0"/>
        <w:rPr>
          <w:rFonts w:ascii="Bookman Old Style" w:hAnsi="Bookman Old Style"/>
          <w:b/>
          <w:sz w:val="24"/>
          <w:szCs w:val="24"/>
        </w:rPr>
      </w:pPr>
      <w:r w:rsidRPr="0008375B">
        <w:rPr>
          <w:rFonts w:ascii="Bookman Old Style" w:hAnsi="Bookman Old Style"/>
          <w:b/>
          <w:sz w:val="24"/>
          <w:szCs w:val="24"/>
        </w:rPr>
        <w:t>FLORIANÓPOLIS-SC</w:t>
      </w:r>
    </w:p>
    <w:p w:rsidR="0069674D" w:rsidRPr="0008375B" w:rsidRDefault="009D58E2" w:rsidP="00905ED9">
      <w:pPr>
        <w:spacing w:after="0"/>
        <w:rPr>
          <w:rFonts w:ascii="Bookman Old Style" w:hAnsi="Bookman Old Style"/>
          <w:b/>
          <w:sz w:val="24"/>
          <w:szCs w:val="24"/>
        </w:rPr>
      </w:pPr>
      <w:proofErr w:type="gramStart"/>
      <w:r w:rsidRPr="0008375B">
        <w:rPr>
          <w:rFonts w:ascii="Bookman Old Style" w:hAnsi="Bookman Old Style"/>
          <w:b/>
          <w:sz w:val="24"/>
          <w:szCs w:val="24"/>
        </w:rPr>
        <w:t>FONE:</w:t>
      </w:r>
      <w:proofErr w:type="gramEnd"/>
      <w:r w:rsidRPr="0008375B">
        <w:rPr>
          <w:rFonts w:ascii="Bookman Old Style" w:hAnsi="Bookman Old Style"/>
          <w:b/>
          <w:sz w:val="24"/>
          <w:szCs w:val="24"/>
        </w:rPr>
        <w:t xml:space="preserve">(048) 3034-4990  </w:t>
      </w:r>
    </w:p>
    <w:sectPr w:rsidR="0069674D" w:rsidRPr="0008375B" w:rsidSect="004B1B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1B" w:rsidRDefault="00B87C1B" w:rsidP="00A8026D">
      <w:pPr>
        <w:spacing w:after="0" w:line="240" w:lineRule="auto"/>
      </w:pPr>
      <w:r>
        <w:separator/>
      </w:r>
    </w:p>
  </w:endnote>
  <w:endnote w:type="continuationSeparator" w:id="0">
    <w:p w:rsidR="00B87C1B" w:rsidRDefault="00B87C1B" w:rsidP="00A8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1B" w:rsidRDefault="00B87C1B" w:rsidP="00A8026D">
      <w:pPr>
        <w:spacing w:after="0" w:line="240" w:lineRule="auto"/>
      </w:pPr>
      <w:r>
        <w:separator/>
      </w:r>
    </w:p>
  </w:footnote>
  <w:footnote w:type="continuationSeparator" w:id="0">
    <w:p w:rsidR="00B87C1B" w:rsidRDefault="00B87C1B" w:rsidP="00A8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5944"/>
      <w:docPartObj>
        <w:docPartGallery w:val="Page Numbers (Top of Page)"/>
        <w:docPartUnique/>
      </w:docPartObj>
    </w:sdtPr>
    <w:sdtEndPr/>
    <w:sdtContent>
      <w:p w:rsidR="00A8026D" w:rsidRDefault="001E1C35" w:rsidP="004566BF">
        <w:pPr>
          <w:pStyle w:val="Cabealho"/>
          <w:ind w:left="5664" w:firstLine="424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3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026D" w:rsidRDefault="00A802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984"/>
    <w:rsid w:val="0000711E"/>
    <w:rsid w:val="00072954"/>
    <w:rsid w:val="000750A6"/>
    <w:rsid w:val="0008375B"/>
    <w:rsid w:val="000A66F1"/>
    <w:rsid w:val="000C3ED2"/>
    <w:rsid w:val="00107B99"/>
    <w:rsid w:val="00126AB8"/>
    <w:rsid w:val="001C4E19"/>
    <w:rsid w:val="001E1C35"/>
    <w:rsid w:val="001F1607"/>
    <w:rsid w:val="001F5709"/>
    <w:rsid w:val="002002A8"/>
    <w:rsid w:val="00206782"/>
    <w:rsid w:val="0021187F"/>
    <w:rsid w:val="00231E7D"/>
    <w:rsid w:val="00233358"/>
    <w:rsid w:val="00277478"/>
    <w:rsid w:val="00292CDA"/>
    <w:rsid w:val="002B2758"/>
    <w:rsid w:val="002C432A"/>
    <w:rsid w:val="002C77F5"/>
    <w:rsid w:val="002D0E0B"/>
    <w:rsid w:val="002E2B9E"/>
    <w:rsid w:val="002E4C35"/>
    <w:rsid w:val="00321C97"/>
    <w:rsid w:val="00330788"/>
    <w:rsid w:val="0041551A"/>
    <w:rsid w:val="004171D3"/>
    <w:rsid w:val="004249F2"/>
    <w:rsid w:val="00443493"/>
    <w:rsid w:val="004566BF"/>
    <w:rsid w:val="00456E92"/>
    <w:rsid w:val="00460BCD"/>
    <w:rsid w:val="00471AF4"/>
    <w:rsid w:val="00487E3B"/>
    <w:rsid w:val="004B1B90"/>
    <w:rsid w:val="004E7321"/>
    <w:rsid w:val="0052197C"/>
    <w:rsid w:val="0052536F"/>
    <w:rsid w:val="005A329C"/>
    <w:rsid w:val="005C2424"/>
    <w:rsid w:val="005E5100"/>
    <w:rsid w:val="00603A46"/>
    <w:rsid w:val="00651E4C"/>
    <w:rsid w:val="0065219D"/>
    <w:rsid w:val="00670565"/>
    <w:rsid w:val="0068718B"/>
    <w:rsid w:val="0069674D"/>
    <w:rsid w:val="0072400E"/>
    <w:rsid w:val="00754282"/>
    <w:rsid w:val="0075721D"/>
    <w:rsid w:val="007D2176"/>
    <w:rsid w:val="007E1DE2"/>
    <w:rsid w:val="007F342E"/>
    <w:rsid w:val="00817DD0"/>
    <w:rsid w:val="00845C94"/>
    <w:rsid w:val="00855984"/>
    <w:rsid w:val="00894A2E"/>
    <w:rsid w:val="008F262E"/>
    <w:rsid w:val="00905ED9"/>
    <w:rsid w:val="0091568A"/>
    <w:rsid w:val="00931597"/>
    <w:rsid w:val="009319C9"/>
    <w:rsid w:val="00942A4B"/>
    <w:rsid w:val="009617E7"/>
    <w:rsid w:val="00973131"/>
    <w:rsid w:val="009C6392"/>
    <w:rsid w:val="009D58E2"/>
    <w:rsid w:val="009D6E25"/>
    <w:rsid w:val="00A30415"/>
    <w:rsid w:val="00A8026D"/>
    <w:rsid w:val="00AD1AE6"/>
    <w:rsid w:val="00B1730C"/>
    <w:rsid w:val="00B87C1B"/>
    <w:rsid w:val="00BA4EDC"/>
    <w:rsid w:val="00C10912"/>
    <w:rsid w:val="00C20AD0"/>
    <w:rsid w:val="00C241E8"/>
    <w:rsid w:val="00D0343A"/>
    <w:rsid w:val="00D2052C"/>
    <w:rsid w:val="00D400F0"/>
    <w:rsid w:val="00D44B34"/>
    <w:rsid w:val="00D538DB"/>
    <w:rsid w:val="00D5427F"/>
    <w:rsid w:val="00E4573B"/>
    <w:rsid w:val="00E737E8"/>
    <w:rsid w:val="00EB52DD"/>
    <w:rsid w:val="00EB64A2"/>
    <w:rsid w:val="00ED15E5"/>
    <w:rsid w:val="00EE12DD"/>
    <w:rsid w:val="00EE3B57"/>
    <w:rsid w:val="00EE43E9"/>
    <w:rsid w:val="00F217CA"/>
    <w:rsid w:val="00F466EE"/>
    <w:rsid w:val="00F6408B"/>
    <w:rsid w:val="00FE207A"/>
    <w:rsid w:val="00FE2C50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26D"/>
  </w:style>
  <w:style w:type="paragraph" w:styleId="Rodap">
    <w:name w:val="footer"/>
    <w:basedOn w:val="Normal"/>
    <w:link w:val="RodapChar"/>
    <w:uiPriority w:val="99"/>
    <w:unhideWhenUsed/>
    <w:rsid w:val="00A80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26D"/>
  </w:style>
  <w:style w:type="paragraph" w:styleId="Textodebalo">
    <w:name w:val="Balloon Text"/>
    <w:basedOn w:val="Normal"/>
    <w:link w:val="TextodebaloChar"/>
    <w:uiPriority w:val="99"/>
    <w:semiHidden/>
    <w:unhideWhenUsed/>
    <w:rsid w:val="001C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10</Pages>
  <Words>2843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</dc:creator>
  <cp:lastModifiedBy>PBI</cp:lastModifiedBy>
  <cp:revision>39</cp:revision>
  <cp:lastPrinted>2012-10-17T13:07:00Z</cp:lastPrinted>
  <dcterms:created xsi:type="dcterms:W3CDTF">2012-02-12T12:11:00Z</dcterms:created>
  <dcterms:modified xsi:type="dcterms:W3CDTF">2012-10-18T18:24:00Z</dcterms:modified>
</cp:coreProperties>
</file>